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EF1C6" w14:textId="77777777" w:rsidR="00E20C6C" w:rsidRDefault="00E20C6C" w:rsidP="0054348E">
      <w:pPr>
        <w:spacing w:after="0"/>
        <w:jc w:val="center"/>
        <w:rPr>
          <w:rFonts w:ascii="Arial" w:hAnsi="Arial" w:cs="Arial"/>
          <w:b/>
          <w:sz w:val="28"/>
          <w:szCs w:val="28"/>
        </w:rPr>
      </w:pPr>
      <w:bookmarkStart w:id="0" w:name="_GoBack"/>
      <w:bookmarkEnd w:id="0"/>
      <w:r>
        <w:rPr>
          <w:rFonts w:ascii="Arial" w:hAnsi="Arial" w:cs="Arial"/>
          <w:b/>
          <w:sz w:val="28"/>
          <w:szCs w:val="28"/>
        </w:rPr>
        <w:t>Great Yarmouth Local History and</w:t>
      </w:r>
    </w:p>
    <w:p w14:paraId="093DF207" w14:textId="77777777" w:rsidR="00E20C6C" w:rsidRDefault="00E20C6C" w:rsidP="0054348E">
      <w:pPr>
        <w:spacing w:after="0"/>
        <w:jc w:val="center"/>
        <w:rPr>
          <w:rFonts w:ascii="Arial" w:hAnsi="Arial" w:cs="Arial"/>
          <w:b/>
          <w:sz w:val="28"/>
          <w:szCs w:val="28"/>
        </w:rPr>
      </w:pPr>
      <w:r>
        <w:rPr>
          <w:rFonts w:ascii="Arial" w:hAnsi="Arial" w:cs="Arial"/>
          <w:b/>
          <w:sz w:val="28"/>
          <w:szCs w:val="28"/>
        </w:rPr>
        <w:t>Archaeological Society</w:t>
      </w:r>
    </w:p>
    <w:p w14:paraId="287AB9C1" w14:textId="77777777" w:rsidR="00E20C6C" w:rsidRDefault="00E20C6C" w:rsidP="00E20C6C">
      <w:pPr>
        <w:jc w:val="center"/>
        <w:rPr>
          <w:rFonts w:ascii="Arial" w:hAnsi="Arial" w:cs="Arial"/>
          <w:sz w:val="24"/>
          <w:szCs w:val="24"/>
        </w:rPr>
      </w:pPr>
      <w:r>
        <w:rPr>
          <w:rFonts w:ascii="Arial" w:hAnsi="Arial" w:cs="Arial"/>
          <w:sz w:val="24"/>
          <w:szCs w:val="24"/>
        </w:rPr>
        <w:t>(Established 1888)</w:t>
      </w:r>
    </w:p>
    <w:p w14:paraId="0734F855" w14:textId="77777777" w:rsidR="00DF1EAD" w:rsidRDefault="00DF1EAD" w:rsidP="00E20C6C">
      <w:pPr>
        <w:jc w:val="center"/>
        <w:rPr>
          <w:rFonts w:ascii="Arial" w:hAnsi="Arial" w:cs="Arial"/>
          <w:b/>
          <w:sz w:val="24"/>
          <w:szCs w:val="24"/>
          <w:u w:val="single"/>
        </w:rPr>
      </w:pPr>
      <w:r>
        <w:rPr>
          <w:rFonts w:ascii="Arial" w:hAnsi="Arial" w:cs="Arial"/>
          <w:b/>
          <w:sz w:val="24"/>
          <w:szCs w:val="24"/>
          <w:u w:val="single"/>
        </w:rPr>
        <w:t>RULES (</w:t>
      </w:r>
      <w:r w:rsidR="000211FD">
        <w:rPr>
          <w:rFonts w:ascii="Arial" w:hAnsi="Arial" w:cs="Arial"/>
          <w:b/>
          <w:sz w:val="24"/>
          <w:szCs w:val="24"/>
          <w:u w:val="single"/>
        </w:rPr>
        <w:t>April 201</w:t>
      </w:r>
      <w:r w:rsidR="007D0163">
        <w:rPr>
          <w:rFonts w:ascii="Arial" w:hAnsi="Arial" w:cs="Arial"/>
          <w:b/>
          <w:sz w:val="24"/>
          <w:szCs w:val="24"/>
          <w:u w:val="single"/>
        </w:rPr>
        <w:t>9</w:t>
      </w:r>
      <w:r w:rsidR="00E20C6C">
        <w:rPr>
          <w:rFonts w:ascii="Arial" w:hAnsi="Arial" w:cs="Arial"/>
          <w:b/>
          <w:sz w:val="24"/>
          <w:szCs w:val="24"/>
          <w:u w:val="single"/>
        </w:rPr>
        <w:t>)</w:t>
      </w:r>
    </w:p>
    <w:p w14:paraId="162798D7" w14:textId="77777777" w:rsidR="00DF1EAD" w:rsidRPr="00DF1EAD" w:rsidRDefault="00DF1EAD" w:rsidP="00DF1EAD">
      <w:pPr>
        <w:rPr>
          <w:rFonts w:ascii="Arial" w:hAnsi="Arial" w:cs="Arial"/>
          <w:sz w:val="24"/>
          <w:szCs w:val="24"/>
        </w:rPr>
      </w:pPr>
      <w:r w:rsidRPr="00DF1EAD">
        <w:rPr>
          <w:rFonts w:ascii="Arial" w:hAnsi="Arial" w:cs="Arial"/>
          <w:sz w:val="24"/>
          <w:szCs w:val="24"/>
        </w:rPr>
        <w:t xml:space="preserve">INTRODUCTION </w:t>
      </w:r>
    </w:p>
    <w:p w14:paraId="081F4048" w14:textId="77777777" w:rsidR="00DF1EAD" w:rsidRPr="00DF1EAD" w:rsidRDefault="00DF1EAD" w:rsidP="00DF1EAD">
      <w:pPr>
        <w:rPr>
          <w:rFonts w:ascii="Arial" w:hAnsi="Arial" w:cs="Arial"/>
          <w:sz w:val="24"/>
          <w:szCs w:val="24"/>
        </w:rPr>
      </w:pPr>
      <w:r w:rsidRPr="00DF1EAD">
        <w:rPr>
          <w:rFonts w:ascii="Arial" w:hAnsi="Arial" w:cs="Arial"/>
          <w:sz w:val="24"/>
          <w:szCs w:val="24"/>
        </w:rPr>
        <w:t xml:space="preserve">The </w:t>
      </w:r>
      <w:r>
        <w:rPr>
          <w:rFonts w:ascii="Arial" w:hAnsi="Arial" w:cs="Arial"/>
          <w:sz w:val="24"/>
          <w:szCs w:val="24"/>
        </w:rPr>
        <w:t>Constitution</w:t>
      </w:r>
      <w:r w:rsidRPr="00DF1EAD">
        <w:rPr>
          <w:rFonts w:ascii="Arial" w:hAnsi="Arial" w:cs="Arial"/>
          <w:sz w:val="24"/>
          <w:szCs w:val="24"/>
        </w:rPr>
        <w:t xml:space="preserve"> of </w:t>
      </w:r>
      <w:r>
        <w:rPr>
          <w:rFonts w:ascii="Arial" w:hAnsi="Arial" w:cs="Arial"/>
          <w:sz w:val="24"/>
          <w:szCs w:val="24"/>
        </w:rPr>
        <w:t>the Great Yarmouth Local History and Archaeological Society</w:t>
      </w:r>
      <w:r w:rsidRPr="00DF1EAD">
        <w:rPr>
          <w:rFonts w:ascii="Arial" w:hAnsi="Arial" w:cs="Arial"/>
          <w:sz w:val="24"/>
          <w:szCs w:val="24"/>
        </w:rPr>
        <w:t xml:space="preserve"> define</w:t>
      </w:r>
      <w:r w:rsidR="00E76CCC">
        <w:rPr>
          <w:rFonts w:ascii="Arial" w:hAnsi="Arial" w:cs="Arial"/>
          <w:sz w:val="24"/>
          <w:szCs w:val="24"/>
        </w:rPr>
        <w:t>s</w:t>
      </w:r>
      <w:r w:rsidRPr="00DF1EAD">
        <w:rPr>
          <w:rFonts w:ascii="Arial" w:hAnsi="Arial" w:cs="Arial"/>
          <w:sz w:val="24"/>
          <w:szCs w:val="24"/>
        </w:rPr>
        <w:t xml:space="preserve"> many of the operating principles and procedures of the </w:t>
      </w:r>
      <w:r w:rsidR="00270682">
        <w:rPr>
          <w:rFonts w:ascii="Arial" w:hAnsi="Arial" w:cs="Arial"/>
          <w:sz w:val="24"/>
          <w:szCs w:val="24"/>
        </w:rPr>
        <w:t xml:space="preserve">unincorporated </w:t>
      </w:r>
      <w:r w:rsidRPr="00DF1EAD">
        <w:rPr>
          <w:rFonts w:ascii="Arial" w:hAnsi="Arial" w:cs="Arial"/>
          <w:sz w:val="24"/>
          <w:szCs w:val="24"/>
        </w:rPr>
        <w:t xml:space="preserve">charitable </w:t>
      </w:r>
      <w:r w:rsidR="00270682">
        <w:rPr>
          <w:rFonts w:ascii="Arial" w:hAnsi="Arial" w:cs="Arial"/>
          <w:sz w:val="24"/>
          <w:szCs w:val="24"/>
        </w:rPr>
        <w:t>association</w:t>
      </w:r>
      <w:r w:rsidRPr="00DF1EAD">
        <w:rPr>
          <w:rFonts w:ascii="Arial" w:hAnsi="Arial" w:cs="Arial"/>
          <w:sz w:val="24"/>
          <w:szCs w:val="24"/>
        </w:rPr>
        <w:t>. They cannot be amended other than by appropriate legal p</w:t>
      </w:r>
      <w:r>
        <w:rPr>
          <w:rFonts w:ascii="Arial" w:hAnsi="Arial" w:cs="Arial"/>
          <w:sz w:val="24"/>
          <w:szCs w:val="24"/>
        </w:rPr>
        <w:t>rocedures</w:t>
      </w:r>
      <w:r w:rsidRPr="00DF1EAD">
        <w:rPr>
          <w:rFonts w:ascii="Arial" w:hAnsi="Arial" w:cs="Arial"/>
          <w:sz w:val="24"/>
          <w:szCs w:val="24"/>
        </w:rPr>
        <w:t xml:space="preserve">. </w:t>
      </w:r>
      <w:r>
        <w:rPr>
          <w:rFonts w:ascii="Arial" w:hAnsi="Arial" w:cs="Arial"/>
          <w:sz w:val="24"/>
          <w:szCs w:val="24"/>
        </w:rPr>
        <w:t>Clauses</w:t>
      </w:r>
      <w:r w:rsidRPr="00DF1EAD">
        <w:rPr>
          <w:rFonts w:ascii="Arial" w:hAnsi="Arial" w:cs="Arial"/>
          <w:sz w:val="24"/>
          <w:szCs w:val="24"/>
        </w:rPr>
        <w:t xml:space="preserve"> </w:t>
      </w:r>
      <w:r w:rsidR="00ED3FF2">
        <w:rPr>
          <w:rFonts w:ascii="Arial" w:hAnsi="Arial" w:cs="Arial"/>
          <w:sz w:val="24"/>
          <w:szCs w:val="24"/>
        </w:rPr>
        <w:t>20 to 22</w:t>
      </w:r>
      <w:r w:rsidR="00E76CCC">
        <w:rPr>
          <w:rFonts w:ascii="Arial" w:hAnsi="Arial" w:cs="Arial"/>
          <w:sz w:val="24"/>
          <w:szCs w:val="24"/>
        </w:rPr>
        <w:t xml:space="preserve"> provide</w:t>
      </w:r>
      <w:r w:rsidRPr="00DF1EAD">
        <w:rPr>
          <w:rFonts w:ascii="Arial" w:hAnsi="Arial" w:cs="Arial"/>
          <w:sz w:val="24"/>
          <w:szCs w:val="24"/>
        </w:rPr>
        <w:t xml:space="preserve"> for the creation, amendment, and repeal of Rules that are necessary or expedient or convenient for the proper conduct and mana</w:t>
      </w:r>
      <w:r>
        <w:rPr>
          <w:rFonts w:ascii="Arial" w:hAnsi="Arial" w:cs="Arial"/>
          <w:sz w:val="24"/>
          <w:szCs w:val="24"/>
        </w:rPr>
        <w:t>gement of the Charity</w:t>
      </w:r>
      <w:r w:rsidRPr="00DF1EAD">
        <w:rPr>
          <w:rFonts w:ascii="Arial" w:hAnsi="Arial" w:cs="Arial"/>
          <w:sz w:val="24"/>
          <w:szCs w:val="24"/>
        </w:rPr>
        <w:t xml:space="preserve">. The Rules relate mainly to operational details that are not prescribed by </w:t>
      </w:r>
      <w:r>
        <w:rPr>
          <w:rFonts w:ascii="Arial" w:hAnsi="Arial" w:cs="Arial"/>
          <w:sz w:val="24"/>
          <w:szCs w:val="24"/>
        </w:rPr>
        <w:t>the Constitution</w:t>
      </w:r>
      <w:r w:rsidRPr="00DF1EAD">
        <w:rPr>
          <w:rFonts w:ascii="Arial" w:hAnsi="Arial" w:cs="Arial"/>
          <w:sz w:val="24"/>
          <w:szCs w:val="24"/>
        </w:rPr>
        <w:t xml:space="preserve"> and may be amended by the </w:t>
      </w:r>
      <w:r>
        <w:rPr>
          <w:rFonts w:ascii="Arial" w:hAnsi="Arial" w:cs="Arial"/>
          <w:sz w:val="24"/>
          <w:szCs w:val="24"/>
        </w:rPr>
        <w:t>Committee</w:t>
      </w:r>
      <w:r w:rsidRPr="00DF1EAD">
        <w:rPr>
          <w:rFonts w:ascii="Arial" w:hAnsi="Arial" w:cs="Arial"/>
          <w:sz w:val="24"/>
          <w:szCs w:val="24"/>
        </w:rPr>
        <w:t xml:space="preserve"> from time to time without reference to </w:t>
      </w:r>
      <w:r w:rsidR="007523B4">
        <w:rPr>
          <w:rFonts w:ascii="Arial" w:hAnsi="Arial" w:cs="Arial"/>
          <w:sz w:val="24"/>
          <w:szCs w:val="24"/>
        </w:rPr>
        <w:t>a General Meeting</w:t>
      </w:r>
      <w:r w:rsidR="00E76CCC">
        <w:rPr>
          <w:rFonts w:ascii="Arial" w:hAnsi="Arial" w:cs="Arial"/>
          <w:sz w:val="24"/>
          <w:szCs w:val="24"/>
        </w:rPr>
        <w:t>,</w:t>
      </w:r>
      <w:r>
        <w:rPr>
          <w:rFonts w:ascii="Arial" w:hAnsi="Arial" w:cs="Arial"/>
          <w:sz w:val="24"/>
          <w:szCs w:val="24"/>
        </w:rPr>
        <w:t xml:space="preserve"> although a Member can challenge</w:t>
      </w:r>
      <w:r w:rsidR="00ED3FF2">
        <w:rPr>
          <w:rFonts w:ascii="Arial" w:hAnsi="Arial" w:cs="Arial"/>
          <w:sz w:val="24"/>
          <w:szCs w:val="24"/>
        </w:rPr>
        <w:t xml:space="preserve"> a Rule or Rules under Clause 22</w:t>
      </w:r>
      <w:r>
        <w:rPr>
          <w:rFonts w:ascii="Arial" w:hAnsi="Arial" w:cs="Arial"/>
          <w:sz w:val="24"/>
          <w:szCs w:val="24"/>
        </w:rPr>
        <w:t xml:space="preserve"> of the Constitution</w:t>
      </w:r>
      <w:r w:rsidRPr="00DF1EAD">
        <w:rPr>
          <w:rFonts w:ascii="Arial" w:hAnsi="Arial" w:cs="Arial"/>
          <w:sz w:val="24"/>
          <w:szCs w:val="24"/>
        </w:rPr>
        <w:t xml:space="preserve">. The Rules cannot be inconsistent with, or affect, or repeal anything contained in the </w:t>
      </w:r>
      <w:r>
        <w:rPr>
          <w:rFonts w:ascii="Arial" w:hAnsi="Arial" w:cs="Arial"/>
          <w:sz w:val="24"/>
          <w:szCs w:val="24"/>
        </w:rPr>
        <w:t>Constitution.</w:t>
      </w:r>
      <w:r w:rsidR="007523B4">
        <w:rPr>
          <w:rFonts w:ascii="Arial" w:hAnsi="Arial" w:cs="Arial"/>
          <w:sz w:val="24"/>
          <w:szCs w:val="24"/>
        </w:rPr>
        <w:t xml:space="preserve"> (Clauses cited in the Rules relate to the Constitution.)</w:t>
      </w:r>
    </w:p>
    <w:p w14:paraId="31F1CB45" w14:textId="77777777" w:rsidR="000E0206" w:rsidRDefault="000E0206" w:rsidP="000E0206">
      <w:pPr>
        <w:rPr>
          <w:rFonts w:ascii="Arial" w:hAnsi="Arial"/>
          <w:sz w:val="24"/>
        </w:rPr>
      </w:pPr>
      <w:r>
        <w:rPr>
          <w:rFonts w:ascii="Arial" w:hAnsi="Arial"/>
          <w:sz w:val="24"/>
        </w:rPr>
        <w:t>MEMBERSHIP</w:t>
      </w:r>
      <w:r w:rsidR="00616FCB">
        <w:rPr>
          <w:rFonts w:ascii="Arial" w:hAnsi="Arial"/>
          <w:sz w:val="24"/>
        </w:rPr>
        <w:t xml:space="preserve"> (</w:t>
      </w:r>
      <w:r w:rsidR="00BF10CA">
        <w:rPr>
          <w:rFonts w:ascii="Arial" w:hAnsi="Arial"/>
          <w:sz w:val="24"/>
        </w:rPr>
        <w:t>Clause</w:t>
      </w:r>
      <w:r w:rsidR="000577F9">
        <w:rPr>
          <w:rFonts w:ascii="Arial" w:hAnsi="Arial"/>
          <w:sz w:val="24"/>
        </w:rPr>
        <w:t>s 4, 5</w:t>
      </w:r>
      <w:r w:rsidR="00616FCB">
        <w:rPr>
          <w:rFonts w:ascii="Arial" w:hAnsi="Arial"/>
          <w:sz w:val="24"/>
        </w:rPr>
        <w:t>)</w:t>
      </w:r>
    </w:p>
    <w:p w14:paraId="240FE9FD" w14:textId="77777777" w:rsidR="00242734" w:rsidRPr="00242734" w:rsidRDefault="003E0A98" w:rsidP="00612E89">
      <w:pPr>
        <w:pStyle w:val="ListParagraph"/>
        <w:numPr>
          <w:ilvl w:val="0"/>
          <w:numId w:val="6"/>
        </w:numPr>
        <w:rPr>
          <w:rFonts w:ascii="Arial" w:hAnsi="Arial"/>
          <w:sz w:val="24"/>
        </w:rPr>
      </w:pPr>
      <w:r>
        <w:rPr>
          <w:rFonts w:ascii="Arial" w:hAnsi="Arial" w:cs="Arial"/>
          <w:sz w:val="24"/>
          <w:szCs w:val="24"/>
        </w:rPr>
        <w:t xml:space="preserve">The annual </w:t>
      </w:r>
      <w:r w:rsidR="00042D2A">
        <w:rPr>
          <w:rFonts w:ascii="Arial" w:hAnsi="Arial" w:cs="Arial"/>
          <w:sz w:val="24"/>
          <w:szCs w:val="24"/>
        </w:rPr>
        <w:t>Member</w:t>
      </w:r>
      <w:r w:rsidR="00D338DF">
        <w:rPr>
          <w:rFonts w:ascii="Arial" w:hAnsi="Arial" w:cs="Arial"/>
          <w:sz w:val="24"/>
          <w:szCs w:val="24"/>
        </w:rPr>
        <w:t xml:space="preserve">ship </w:t>
      </w:r>
      <w:r>
        <w:rPr>
          <w:rFonts w:ascii="Arial" w:hAnsi="Arial" w:cs="Arial"/>
          <w:sz w:val="24"/>
          <w:szCs w:val="24"/>
        </w:rPr>
        <w:t>subscription shall be £</w:t>
      </w:r>
      <w:r w:rsidR="00D338DF">
        <w:rPr>
          <w:rFonts w:ascii="Arial" w:hAnsi="Arial" w:cs="Arial"/>
          <w:sz w:val="24"/>
          <w:szCs w:val="24"/>
        </w:rPr>
        <w:t>12</w:t>
      </w:r>
      <w:r>
        <w:rPr>
          <w:rFonts w:ascii="Arial" w:hAnsi="Arial" w:cs="Arial"/>
          <w:sz w:val="24"/>
          <w:szCs w:val="24"/>
        </w:rPr>
        <w:t xml:space="preserve"> per annum due on 1</w:t>
      </w:r>
      <w:r w:rsidRPr="003E0A98">
        <w:rPr>
          <w:rFonts w:ascii="Arial" w:hAnsi="Arial" w:cs="Arial"/>
          <w:sz w:val="24"/>
          <w:szCs w:val="24"/>
          <w:vertAlign w:val="superscript"/>
        </w:rPr>
        <w:t>st</w:t>
      </w:r>
      <w:r>
        <w:rPr>
          <w:rFonts w:ascii="Arial" w:hAnsi="Arial" w:cs="Arial"/>
          <w:sz w:val="24"/>
          <w:szCs w:val="24"/>
        </w:rPr>
        <w:t xml:space="preserve"> January. </w:t>
      </w:r>
      <w:r w:rsidR="00D338DF">
        <w:rPr>
          <w:rFonts w:ascii="Arial" w:hAnsi="Arial" w:cs="Arial"/>
          <w:sz w:val="24"/>
          <w:szCs w:val="24"/>
        </w:rPr>
        <w:t xml:space="preserve">Family </w:t>
      </w:r>
      <w:r w:rsidR="00E76CCC">
        <w:rPr>
          <w:rFonts w:ascii="Arial" w:hAnsi="Arial" w:cs="Arial"/>
          <w:sz w:val="24"/>
          <w:szCs w:val="24"/>
        </w:rPr>
        <w:t>subscriptions</w:t>
      </w:r>
      <w:r w:rsidR="00D338DF">
        <w:rPr>
          <w:rFonts w:ascii="Arial" w:hAnsi="Arial" w:cs="Arial"/>
          <w:sz w:val="24"/>
          <w:szCs w:val="24"/>
        </w:rPr>
        <w:t xml:space="preserve"> (comprising two adults) </w:t>
      </w:r>
      <w:r w:rsidR="00E76CCC">
        <w:rPr>
          <w:rFonts w:ascii="Arial" w:hAnsi="Arial" w:cs="Arial"/>
          <w:sz w:val="24"/>
          <w:szCs w:val="24"/>
        </w:rPr>
        <w:t>will be £16 per annum</w:t>
      </w:r>
      <w:r w:rsidR="00D338DF">
        <w:rPr>
          <w:rFonts w:ascii="Arial" w:hAnsi="Arial" w:cs="Arial"/>
          <w:sz w:val="24"/>
          <w:szCs w:val="24"/>
        </w:rPr>
        <w:t xml:space="preserve">. Members requiring a copy of the annual Society Journal will pay an additional £8 when renewing their subscription. Students and young people (under 16) will be admitted free-of-charge. New </w:t>
      </w:r>
      <w:r w:rsidR="00042D2A">
        <w:rPr>
          <w:rFonts w:ascii="Arial" w:hAnsi="Arial" w:cs="Arial"/>
          <w:sz w:val="24"/>
          <w:szCs w:val="24"/>
        </w:rPr>
        <w:t>Member</w:t>
      </w:r>
      <w:r>
        <w:rPr>
          <w:rFonts w:ascii="Arial" w:hAnsi="Arial" w:cs="Arial"/>
          <w:sz w:val="24"/>
          <w:szCs w:val="24"/>
        </w:rPr>
        <w:t>s joining from 1</w:t>
      </w:r>
      <w:r w:rsidRPr="00E74B30">
        <w:rPr>
          <w:rFonts w:ascii="Arial" w:hAnsi="Arial" w:cs="Arial"/>
          <w:sz w:val="24"/>
          <w:szCs w:val="24"/>
          <w:vertAlign w:val="superscript"/>
        </w:rPr>
        <w:t>st</w:t>
      </w:r>
      <w:r>
        <w:rPr>
          <w:rFonts w:ascii="Arial" w:hAnsi="Arial" w:cs="Arial"/>
          <w:sz w:val="24"/>
          <w:szCs w:val="24"/>
        </w:rPr>
        <w:t xml:space="preserve"> </w:t>
      </w:r>
      <w:r w:rsidR="005B655F">
        <w:rPr>
          <w:rFonts w:ascii="Arial" w:hAnsi="Arial" w:cs="Arial"/>
          <w:sz w:val="24"/>
          <w:szCs w:val="24"/>
        </w:rPr>
        <w:t>September</w:t>
      </w:r>
      <w:r>
        <w:rPr>
          <w:rFonts w:ascii="Arial" w:hAnsi="Arial" w:cs="Arial"/>
          <w:sz w:val="24"/>
          <w:szCs w:val="24"/>
        </w:rPr>
        <w:t xml:space="preserve"> </w:t>
      </w:r>
      <w:r w:rsidR="00D338DF">
        <w:rPr>
          <w:rFonts w:ascii="Arial" w:hAnsi="Arial" w:cs="Arial"/>
          <w:sz w:val="24"/>
          <w:szCs w:val="24"/>
        </w:rPr>
        <w:t>will</w:t>
      </w:r>
      <w:r>
        <w:rPr>
          <w:rFonts w:ascii="Arial" w:hAnsi="Arial" w:cs="Arial"/>
          <w:sz w:val="24"/>
          <w:szCs w:val="24"/>
        </w:rPr>
        <w:t xml:space="preserve"> pay half the annual subscription for the current year</w:t>
      </w:r>
      <w:r w:rsidR="00D338DF">
        <w:rPr>
          <w:rFonts w:ascii="Arial" w:hAnsi="Arial" w:cs="Arial"/>
          <w:sz w:val="24"/>
          <w:szCs w:val="24"/>
        </w:rPr>
        <w:t xml:space="preserve"> (Journals will only be offered if available)</w:t>
      </w:r>
      <w:r>
        <w:rPr>
          <w:rFonts w:ascii="Arial" w:hAnsi="Arial" w:cs="Arial"/>
          <w:sz w:val="24"/>
          <w:szCs w:val="24"/>
        </w:rPr>
        <w:t>.</w:t>
      </w:r>
    </w:p>
    <w:p w14:paraId="1190532C" w14:textId="77777777" w:rsidR="003E0A98" w:rsidRPr="003E0A98" w:rsidRDefault="00242734" w:rsidP="00612E89">
      <w:pPr>
        <w:pStyle w:val="ListParagraph"/>
        <w:numPr>
          <w:ilvl w:val="0"/>
          <w:numId w:val="6"/>
        </w:numPr>
        <w:rPr>
          <w:rFonts w:ascii="Arial" w:hAnsi="Arial"/>
          <w:sz w:val="24"/>
        </w:rPr>
      </w:pPr>
      <w:r>
        <w:rPr>
          <w:rFonts w:ascii="Arial" w:hAnsi="Arial" w:cs="Arial"/>
          <w:sz w:val="24"/>
          <w:szCs w:val="24"/>
        </w:rPr>
        <w:t xml:space="preserve">Prospective Members shall apply for </w:t>
      </w:r>
      <w:r w:rsidR="00042D2A">
        <w:rPr>
          <w:rFonts w:ascii="Arial" w:hAnsi="Arial" w:cs="Arial"/>
          <w:sz w:val="24"/>
          <w:szCs w:val="24"/>
        </w:rPr>
        <w:t>Member</w:t>
      </w:r>
      <w:r>
        <w:rPr>
          <w:rFonts w:ascii="Arial" w:hAnsi="Arial" w:cs="Arial"/>
          <w:sz w:val="24"/>
          <w:szCs w:val="24"/>
        </w:rPr>
        <w:t>ship of the Society using the application form provided at monthly meetings or available on the Society’s website.</w:t>
      </w:r>
    </w:p>
    <w:p w14:paraId="68D384AA" w14:textId="77777777" w:rsidR="000E0206" w:rsidRPr="00D338DF" w:rsidRDefault="000E0206" w:rsidP="00D338DF">
      <w:pPr>
        <w:pStyle w:val="ListParagraph"/>
        <w:numPr>
          <w:ilvl w:val="0"/>
          <w:numId w:val="6"/>
        </w:numPr>
        <w:rPr>
          <w:rFonts w:ascii="Arial" w:hAnsi="Arial"/>
          <w:sz w:val="24"/>
        </w:rPr>
      </w:pPr>
      <w:r w:rsidRPr="00D338DF">
        <w:rPr>
          <w:rFonts w:ascii="Arial" w:hAnsi="Arial"/>
          <w:sz w:val="24"/>
        </w:rPr>
        <w:t xml:space="preserve">The </w:t>
      </w:r>
      <w:r w:rsidR="00616FCB">
        <w:rPr>
          <w:rFonts w:ascii="Arial" w:hAnsi="Arial"/>
          <w:sz w:val="24"/>
        </w:rPr>
        <w:t>Committee</w:t>
      </w:r>
      <w:r w:rsidRPr="00D338DF">
        <w:rPr>
          <w:rFonts w:ascii="Arial" w:hAnsi="Arial"/>
          <w:sz w:val="24"/>
        </w:rPr>
        <w:t xml:space="preserve"> shall have the right:</w:t>
      </w:r>
    </w:p>
    <w:p w14:paraId="15956B1E" w14:textId="77777777" w:rsidR="00D338DF" w:rsidRDefault="000E0206" w:rsidP="00612E89">
      <w:pPr>
        <w:pStyle w:val="ListParagraph"/>
        <w:numPr>
          <w:ilvl w:val="1"/>
          <w:numId w:val="6"/>
        </w:numPr>
        <w:rPr>
          <w:rFonts w:ascii="Arial" w:hAnsi="Arial"/>
          <w:sz w:val="24"/>
        </w:rPr>
      </w:pPr>
      <w:r w:rsidRPr="00E10D10">
        <w:rPr>
          <w:rFonts w:ascii="Arial" w:hAnsi="Arial"/>
          <w:sz w:val="24"/>
        </w:rPr>
        <w:t>to refuse to admit as a Membe</w:t>
      </w:r>
      <w:r w:rsidR="00D338DF">
        <w:rPr>
          <w:rFonts w:ascii="Arial" w:hAnsi="Arial"/>
          <w:sz w:val="24"/>
        </w:rPr>
        <w:t>r any individual / organisation</w:t>
      </w:r>
    </w:p>
    <w:p w14:paraId="203B0CF5" w14:textId="77777777" w:rsidR="00D338DF" w:rsidRDefault="000E0206" w:rsidP="00D338DF">
      <w:pPr>
        <w:pStyle w:val="ListParagraph"/>
        <w:numPr>
          <w:ilvl w:val="2"/>
          <w:numId w:val="6"/>
        </w:numPr>
        <w:rPr>
          <w:rFonts w:ascii="Arial" w:hAnsi="Arial"/>
          <w:sz w:val="24"/>
        </w:rPr>
      </w:pPr>
      <w:r w:rsidRPr="00E10D10">
        <w:rPr>
          <w:rFonts w:ascii="Arial" w:hAnsi="Arial"/>
          <w:sz w:val="24"/>
        </w:rPr>
        <w:t xml:space="preserve">if the </w:t>
      </w:r>
      <w:r w:rsidR="00616FCB">
        <w:rPr>
          <w:rFonts w:ascii="Arial" w:hAnsi="Arial"/>
          <w:sz w:val="24"/>
        </w:rPr>
        <w:t>Committee</w:t>
      </w:r>
      <w:r w:rsidRPr="00E10D10">
        <w:rPr>
          <w:rFonts w:ascii="Arial" w:hAnsi="Arial"/>
          <w:sz w:val="24"/>
        </w:rPr>
        <w:t xml:space="preserve"> in its absolute discretion considers that it would not be in the interests of the </w:t>
      </w:r>
      <w:r>
        <w:rPr>
          <w:rFonts w:ascii="Arial" w:hAnsi="Arial"/>
          <w:sz w:val="24"/>
        </w:rPr>
        <w:t>Society</w:t>
      </w:r>
      <w:r w:rsidRPr="00E10D10">
        <w:rPr>
          <w:rFonts w:ascii="Arial" w:hAnsi="Arial"/>
          <w:sz w:val="24"/>
        </w:rPr>
        <w:t xml:space="preserve"> for such individual / organisatio</w:t>
      </w:r>
      <w:r w:rsidR="00D338DF">
        <w:rPr>
          <w:rFonts w:ascii="Arial" w:hAnsi="Arial"/>
          <w:sz w:val="24"/>
        </w:rPr>
        <w:t>n to be admitted as a Member or</w:t>
      </w:r>
    </w:p>
    <w:p w14:paraId="146CC92E" w14:textId="77777777" w:rsidR="000E0206" w:rsidRPr="00E10D10" w:rsidRDefault="000E0206" w:rsidP="00D338DF">
      <w:pPr>
        <w:pStyle w:val="ListParagraph"/>
        <w:numPr>
          <w:ilvl w:val="2"/>
          <w:numId w:val="6"/>
        </w:numPr>
        <w:rPr>
          <w:rFonts w:ascii="Arial" w:hAnsi="Arial"/>
          <w:sz w:val="24"/>
        </w:rPr>
      </w:pPr>
      <w:r w:rsidRPr="00E10D10">
        <w:rPr>
          <w:rFonts w:ascii="Arial" w:hAnsi="Arial"/>
          <w:sz w:val="24"/>
        </w:rPr>
        <w:t xml:space="preserve">who, </w:t>
      </w:r>
      <w:r w:rsidR="00D338DF">
        <w:rPr>
          <w:rFonts w:ascii="Arial" w:hAnsi="Arial"/>
          <w:sz w:val="24"/>
        </w:rPr>
        <w:t>at</w:t>
      </w:r>
      <w:r w:rsidRPr="00E10D10">
        <w:rPr>
          <w:rFonts w:ascii="Arial" w:hAnsi="Arial"/>
          <w:sz w:val="24"/>
        </w:rPr>
        <w:t xml:space="preserve"> the absolute discretion of the </w:t>
      </w:r>
      <w:r w:rsidR="00616FCB">
        <w:rPr>
          <w:rFonts w:ascii="Arial" w:hAnsi="Arial"/>
          <w:sz w:val="24"/>
        </w:rPr>
        <w:t>Committee</w:t>
      </w:r>
      <w:r w:rsidRPr="00E10D10">
        <w:rPr>
          <w:rFonts w:ascii="Arial" w:hAnsi="Arial"/>
          <w:sz w:val="24"/>
        </w:rPr>
        <w:t xml:space="preserve">, is unlikely or unable to contribute </w:t>
      </w:r>
      <w:r>
        <w:rPr>
          <w:rFonts w:ascii="Arial" w:hAnsi="Arial"/>
          <w:sz w:val="24"/>
        </w:rPr>
        <w:t>to the Objects of the Society;</w:t>
      </w:r>
    </w:p>
    <w:p w14:paraId="2C6EA9B4" w14:textId="77777777" w:rsidR="00D338DF" w:rsidRDefault="000E0206" w:rsidP="00612E89">
      <w:pPr>
        <w:pStyle w:val="ListParagraph"/>
        <w:numPr>
          <w:ilvl w:val="1"/>
          <w:numId w:val="6"/>
        </w:numPr>
        <w:rPr>
          <w:rFonts w:ascii="Arial" w:hAnsi="Arial"/>
          <w:sz w:val="24"/>
        </w:rPr>
      </w:pPr>
      <w:r w:rsidRPr="00E10D10">
        <w:rPr>
          <w:rFonts w:ascii="Arial" w:hAnsi="Arial"/>
          <w:sz w:val="24"/>
        </w:rPr>
        <w:t xml:space="preserve">to withdraw </w:t>
      </w:r>
      <w:r w:rsidR="00042D2A">
        <w:rPr>
          <w:rFonts w:ascii="Arial" w:hAnsi="Arial"/>
          <w:sz w:val="24"/>
        </w:rPr>
        <w:t>Member</w:t>
      </w:r>
      <w:r w:rsidRPr="00E10D10">
        <w:rPr>
          <w:rFonts w:ascii="Arial" w:hAnsi="Arial"/>
          <w:sz w:val="24"/>
        </w:rPr>
        <w:t>ship fro</w:t>
      </w:r>
      <w:r w:rsidR="00D338DF">
        <w:rPr>
          <w:rFonts w:ascii="Arial" w:hAnsi="Arial"/>
          <w:sz w:val="24"/>
        </w:rPr>
        <w:t>m any individual / organisation</w:t>
      </w:r>
    </w:p>
    <w:p w14:paraId="2C711683" w14:textId="77777777" w:rsidR="00D338DF" w:rsidRDefault="000E0206" w:rsidP="00D338DF">
      <w:pPr>
        <w:pStyle w:val="ListParagraph"/>
        <w:numPr>
          <w:ilvl w:val="2"/>
          <w:numId w:val="6"/>
        </w:numPr>
        <w:rPr>
          <w:rFonts w:ascii="Arial" w:hAnsi="Arial"/>
          <w:sz w:val="24"/>
        </w:rPr>
      </w:pPr>
      <w:r w:rsidRPr="00E10D10">
        <w:rPr>
          <w:rFonts w:ascii="Arial" w:hAnsi="Arial"/>
          <w:sz w:val="24"/>
        </w:rPr>
        <w:lastRenderedPageBreak/>
        <w:t xml:space="preserve">if the </w:t>
      </w:r>
      <w:r w:rsidR="00616FCB">
        <w:rPr>
          <w:rFonts w:ascii="Arial" w:hAnsi="Arial"/>
          <w:sz w:val="24"/>
        </w:rPr>
        <w:t>Committee</w:t>
      </w:r>
      <w:r w:rsidRPr="00E10D10">
        <w:rPr>
          <w:rFonts w:ascii="Arial" w:hAnsi="Arial"/>
          <w:sz w:val="24"/>
        </w:rPr>
        <w:t xml:space="preserve"> in its absolute discre</w:t>
      </w:r>
      <w:r w:rsidR="00291D41">
        <w:rPr>
          <w:rFonts w:ascii="Arial" w:hAnsi="Arial"/>
          <w:sz w:val="24"/>
        </w:rPr>
        <w:t>tion considers that it is not</w:t>
      </w:r>
      <w:r w:rsidRPr="00E10D10">
        <w:rPr>
          <w:rFonts w:ascii="Arial" w:hAnsi="Arial"/>
          <w:sz w:val="24"/>
        </w:rPr>
        <w:t xml:space="preserve"> in the interests of the </w:t>
      </w:r>
      <w:r>
        <w:rPr>
          <w:rFonts w:ascii="Arial" w:hAnsi="Arial"/>
          <w:sz w:val="24"/>
        </w:rPr>
        <w:t>Society</w:t>
      </w:r>
      <w:r w:rsidRPr="00E10D10">
        <w:rPr>
          <w:rFonts w:ascii="Arial" w:hAnsi="Arial"/>
          <w:sz w:val="24"/>
        </w:rPr>
        <w:t xml:space="preserve"> for such individual / organisation to be a Member or </w:t>
      </w:r>
    </w:p>
    <w:p w14:paraId="09797B4E" w14:textId="77777777" w:rsidR="000E0206" w:rsidRPr="00E10D10" w:rsidRDefault="000E0206" w:rsidP="00D338DF">
      <w:pPr>
        <w:pStyle w:val="ListParagraph"/>
        <w:numPr>
          <w:ilvl w:val="2"/>
          <w:numId w:val="6"/>
        </w:numPr>
        <w:rPr>
          <w:rFonts w:ascii="Arial" w:hAnsi="Arial"/>
          <w:sz w:val="24"/>
        </w:rPr>
      </w:pPr>
      <w:r w:rsidRPr="00E10D10">
        <w:rPr>
          <w:rFonts w:ascii="Arial" w:hAnsi="Arial"/>
          <w:sz w:val="24"/>
        </w:rPr>
        <w:t xml:space="preserve">who, </w:t>
      </w:r>
      <w:r w:rsidR="00D338DF">
        <w:rPr>
          <w:rFonts w:ascii="Arial" w:hAnsi="Arial"/>
          <w:sz w:val="24"/>
        </w:rPr>
        <w:t>at</w:t>
      </w:r>
      <w:r w:rsidRPr="00E10D10">
        <w:rPr>
          <w:rFonts w:ascii="Arial" w:hAnsi="Arial"/>
          <w:sz w:val="24"/>
        </w:rPr>
        <w:t xml:space="preserve"> the absolute discretion of the </w:t>
      </w:r>
      <w:r w:rsidR="00616FCB">
        <w:rPr>
          <w:rFonts w:ascii="Arial" w:hAnsi="Arial"/>
          <w:sz w:val="24"/>
        </w:rPr>
        <w:t>Committee</w:t>
      </w:r>
      <w:r w:rsidRPr="00E10D10">
        <w:rPr>
          <w:rFonts w:ascii="Arial" w:hAnsi="Arial"/>
          <w:sz w:val="24"/>
        </w:rPr>
        <w:t xml:space="preserve">, is no longer able to contribute to the Objects of the </w:t>
      </w:r>
      <w:r>
        <w:rPr>
          <w:rFonts w:ascii="Arial" w:hAnsi="Arial"/>
          <w:sz w:val="24"/>
        </w:rPr>
        <w:t>Society</w:t>
      </w:r>
      <w:r w:rsidRPr="00E10D10">
        <w:rPr>
          <w:rFonts w:ascii="Arial" w:hAnsi="Arial"/>
          <w:sz w:val="24"/>
        </w:rPr>
        <w:t>.</w:t>
      </w:r>
    </w:p>
    <w:p w14:paraId="147C1F67" w14:textId="77777777" w:rsidR="000E0206" w:rsidRDefault="000E0206" w:rsidP="00612E89">
      <w:pPr>
        <w:pStyle w:val="ListParagraph"/>
        <w:numPr>
          <w:ilvl w:val="0"/>
          <w:numId w:val="6"/>
        </w:numPr>
        <w:rPr>
          <w:rFonts w:ascii="Arial" w:hAnsi="Arial"/>
          <w:sz w:val="24"/>
        </w:rPr>
      </w:pPr>
      <w:r w:rsidRPr="00E10D10">
        <w:rPr>
          <w:rFonts w:ascii="Arial" w:hAnsi="Arial"/>
          <w:sz w:val="24"/>
        </w:rPr>
        <w:t xml:space="preserve">Members may resign their </w:t>
      </w:r>
      <w:r w:rsidR="00042D2A">
        <w:rPr>
          <w:rFonts w:ascii="Arial" w:hAnsi="Arial"/>
          <w:sz w:val="24"/>
        </w:rPr>
        <w:t>Member</w:t>
      </w:r>
      <w:r w:rsidRPr="00E10D10">
        <w:rPr>
          <w:rFonts w:ascii="Arial" w:hAnsi="Arial"/>
          <w:sz w:val="24"/>
        </w:rPr>
        <w:t xml:space="preserve">ship of the </w:t>
      </w:r>
      <w:r>
        <w:rPr>
          <w:rFonts w:ascii="Arial" w:hAnsi="Arial"/>
          <w:sz w:val="24"/>
        </w:rPr>
        <w:t>Society</w:t>
      </w:r>
      <w:r w:rsidRPr="00E10D10">
        <w:rPr>
          <w:rFonts w:ascii="Arial" w:hAnsi="Arial"/>
          <w:sz w:val="24"/>
        </w:rPr>
        <w:t xml:space="preserve"> by giving notice in writing to the</w:t>
      </w:r>
      <w:r>
        <w:rPr>
          <w:rFonts w:ascii="Arial" w:hAnsi="Arial"/>
          <w:sz w:val="24"/>
        </w:rPr>
        <w:t xml:space="preserve"> Secretary</w:t>
      </w:r>
      <w:r w:rsidR="00291D41">
        <w:rPr>
          <w:rFonts w:ascii="Arial" w:hAnsi="Arial"/>
          <w:sz w:val="24"/>
        </w:rPr>
        <w:t>. T</w:t>
      </w:r>
      <w:r w:rsidR="00D338DF">
        <w:rPr>
          <w:rFonts w:ascii="Arial" w:hAnsi="Arial"/>
          <w:sz w:val="24"/>
        </w:rPr>
        <w:t xml:space="preserve">heir </w:t>
      </w:r>
      <w:r w:rsidR="00042D2A">
        <w:rPr>
          <w:rFonts w:ascii="Arial" w:hAnsi="Arial"/>
          <w:sz w:val="24"/>
        </w:rPr>
        <w:t>Member</w:t>
      </w:r>
      <w:r w:rsidR="00291D41">
        <w:rPr>
          <w:rFonts w:ascii="Arial" w:hAnsi="Arial"/>
          <w:sz w:val="24"/>
        </w:rPr>
        <w:t>ship terminates</w:t>
      </w:r>
      <w:r w:rsidR="00D338DF">
        <w:rPr>
          <w:rFonts w:ascii="Arial" w:hAnsi="Arial"/>
          <w:sz w:val="24"/>
        </w:rPr>
        <w:t xml:space="preserve"> on receipt of notification</w:t>
      </w:r>
      <w:r w:rsidR="007523B4">
        <w:rPr>
          <w:rFonts w:ascii="Arial" w:hAnsi="Arial"/>
          <w:sz w:val="24"/>
        </w:rPr>
        <w:t>.</w:t>
      </w:r>
    </w:p>
    <w:p w14:paraId="78CD7181" w14:textId="77777777" w:rsidR="00612E89" w:rsidRDefault="000E0206" w:rsidP="00612E89">
      <w:pPr>
        <w:pStyle w:val="ListParagraph"/>
        <w:numPr>
          <w:ilvl w:val="0"/>
          <w:numId w:val="6"/>
        </w:numPr>
        <w:rPr>
          <w:rFonts w:ascii="Arial" w:hAnsi="Arial"/>
          <w:sz w:val="24"/>
        </w:rPr>
      </w:pPr>
      <w:r>
        <w:rPr>
          <w:rFonts w:ascii="Arial" w:hAnsi="Arial"/>
          <w:sz w:val="24"/>
        </w:rPr>
        <w:t>M</w:t>
      </w:r>
      <w:r w:rsidRPr="00E10D10">
        <w:rPr>
          <w:rFonts w:ascii="Arial" w:hAnsi="Arial"/>
          <w:sz w:val="24"/>
        </w:rPr>
        <w:t>ember</w:t>
      </w:r>
      <w:r>
        <w:rPr>
          <w:rFonts w:ascii="Arial" w:hAnsi="Arial"/>
          <w:sz w:val="24"/>
        </w:rPr>
        <w:t>s</w:t>
      </w:r>
      <w:r w:rsidRPr="00E10D10">
        <w:rPr>
          <w:rFonts w:ascii="Arial" w:hAnsi="Arial"/>
          <w:sz w:val="24"/>
        </w:rPr>
        <w:t xml:space="preserve"> whose subscription is more than one year in arrears shall be </w:t>
      </w:r>
      <w:r>
        <w:rPr>
          <w:rFonts w:ascii="Arial" w:hAnsi="Arial"/>
          <w:sz w:val="24"/>
        </w:rPr>
        <w:t>deemed to have resigned.</w:t>
      </w:r>
    </w:p>
    <w:p w14:paraId="7C885FD0" w14:textId="77777777" w:rsidR="000E0206" w:rsidRPr="00612E89" w:rsidRDefault="00612E89" w:rsidP="00612E89">
      <w:pPr>
        <w:pStyle w:val="ListParagraph"/>
        <w:numPr>
          <w:ilvl w:val="0"/>
          <w:numId w:val="6"/>
        </w:numPr>
        <w:rPr>
          <w:rFonts w:ascii="Arial" w:hAnsi="Arial"/>
          <w:sz w:val="24"/>
        </w:rPr>
      </w:pPr>
      <w:r>
        <w:rPr>
          <w:rFonts w:ascii="Arial" w:hAnsi="Arial"/>
          <w:sz w:val="24"/>
        </w:rPr>
        <w:t xml:space="preserve">Nominations for Honorary Membership of the Society should be made to the Secretary. </w:t>
      </w:r>
      <w:r w:rsidR="00711147">
        <w:rPr>
          <w:rFonts w:ascii="Arial" w:hAnsi="Arial" w:cs="Arial"/>
          <w:sz w:val="24"/>
          <w:szCs w:val="24"/>
        </w:rPr>
        <w:t>N</w:t>
      </w:r>
      <w:r>
        <w:rPr>
          <w:rFonts w:ascii="Arial" w:hAnsi="Arial" w:cs="Arial"/>
          <w:sz w:val="24"/>
          <w:szCs w:val="24"/>
        </w:rPr>
        <w:t xml:space="preserve">ominations </w:t>
      </w:r>
      <w:r w:rsidR="00E2748E">
        <w:rPr>
          <w:rFonts w:ascii="Arial" w:hAnsi="Arial" w:cs="Arial"/>
          <w:sz w:val="24"/>
          <w:szCs w:val="24"/>
        </w:rPr>
        <w:t xml:space="preserve">should be submitted at least 4 weeks before the AGM and </w:t>
      </w:r>
      <w:r>
        <w:rPr>
          <w:rFonts w:ascii="Arial" w:hAnsi="Arial" w:cs="Arial"/>
          <w:sz w:val="24"/>
          <w:szCs w:val="24"/>
        </w:rPr>
        <w:t xml:space="preserve">shall be signed by </w:t>
      </w:r>
      <w:r w:rsidR="00D338DF">
        <w:rPr>
          <w:rFonts w:ascii="Arial" w:hAnsi="Arial" w:cs="Arial"/>
          <w:sz w:val="24"/>
          <w:szCs w:val="24"/>
        </w:rPr>
        <w:t>a</w:t>
      </w:r>
      <w:r>
        <w:rPr>
          <w:rFonts w:ascii="Arial" w:hAnsi="Arial" w:cs="Arial"/>
          <w:sz w:val="24"/>
          <w:szCs w:val="24"/>
        </w:rPr>
        <w:t xml:space="preserve"> proposer and seconder</w:t>
      </w:r>
      <w:r w:rsidR="00711147">
        <w:rPr>
          <w:rFonts w:ascii="Arial" w:hAnsi="Arial" w:cs="Arial"/>
          <w:sz w:val="24"/>
          <w:szCs w:val="24"/>
        </w:rPr>
        <w:t>,</w:t>
      </w:r>
      <w:r w:rsidR="00E2748E">
        <w:rPr>
          <w:rFonts w:ascii="Arial" w:hAnsi="Arial" w:cs="Arial"/>
          <w:sz w:val="24"/>
          <w:szCs w:val="24"/>
        </w:rPr>
        <w:t xml:space="preserve"> who are both Members</w:t>
      </w:r>
      <w:r w:rsidR="00711147">
        <w:rPr>
          <w:rFonts w:ascii="Arial" w:hAnsi="Arial" w:cs="Arial"/>
          <w:sz w:val="24"/>
          <w:szCs w:val="24"/>
        </w:rPr>
        <w:t>. After</w:t>
      </w:r>
      <w:r w:rsidR="00E2748E">
        <w:rPr>
          <w:rFonts w:ascii="Arial" w:hAnsi="Arial" w:cs="Arial"/>
          <w:sz w:val="24"/>
          <w:szCs w:val="24"/>
        </w:rPr>
        <w:t xml:space="preserve"> consideration by the </w:t>
      </w:r>
      <w:r w:rsidR="00711147">
        <w:rPr>
          <w:rFonts w:ascii="Arial" w:hAnsi="Arial" w:cs="Arial"/>
          <w:sz w:val="24"/>
          <w:szCs w:val="24"/>
        </w:rPr>
        <w:t>Committee, they may recommend a vote at the AGM on the proposal.</w:t>
      </w:r>
    </w:p>
    <w:p w14:paraId="16D0BBCE" w14:textId="77777777" w:rsidR="00AA11C3" w:rsidRDefault="006B4080" w:rsidP="000E0206">
      <w:pPr>
        <w:ind w:left="360"/>
        <w:rPr>
          <w:rFonts w:ascii="Arial" w:hAnsi="Arial"/>
          <w:sz w:val="24"/>
        </w:rPr>
      </w:pPr>
      <w:r>
        <w:rPr>
          <w:rFonts w:ascii="Arial" w:hAnsi="Arial"/>
          <w:sz w:val="24"/>
        </w:rPr>
        <w:t>COMMUNICATIONS</w:t>
      </w:r>
    </w:p>
    <w:p w14:paraId="60C19072" w14:textId="77777777" w:rsidR="00AA11C3" w:rsidRDefault="00AA11C3" w:rsidP="00AA11C3">
      <w:pPr>
        <w:pStyle w:val="ListParagraph"/>
        <w:numPr>
          <w:ilvl w:val="0"/>
          <w:numId w:val="6"/>
        </w:numPr>
        <w:rPr>
          <w:rFonts w:ascii="Arial" w:hAnsi="Arial"/>
          <w:sz w:val="24"/>
        </w:rPr>
      </w:pPr>
      <w:r>
        <w:rPr>
          <w:rFonts w:ascii="Arial" w:hAnsi="Arial"/>
          <w:sz w:val="24"/>
        </w:rPr>
        <w:t>Communication of Notice of meetings, events and activities with Members will be via email unless the Member has not provided an email address. In this circumstance communication will be by second class post.</w:t>
      </w:r>
    </w:p>
    <w:p w14:paraId="7CCF519B" w14:textId="77777777" w:rsidR="00E86F14" w:rsidRDefault="00AA11C3" w:rsidP="00AA11C3">
      <w:pPr>
        <w:pStyle w:val="ListParagraph"/>
        <w:numPr>
          <w:ilvl w:val="0"/>
          <w:numId w:val="6"/>
        </w:numPr>
        <w:rPr>
          <w:rFonts w:ascii="Arial" w:hAnsi="Arial"/>
          <w:sz w:val="24"/>
        </w:rPr>
      </w:pPr>
      <w:r>
        <w:rPr>
          <w:rFonts w:ascii="Arial" w:hAnsi="Arial"/>
          <w:sz w:val="24"/>
        </w:rPr>
        <w:t xml:space="preserve">Notice of meetings, events and activities may be posted on the Society’s website, pages on social media set up for such purposes, </w:t>
      </w:r>
      <w:r w:rsidR="00E86F14">
        <w:rPr>
          <w:rFonts w:ascii="Arial" w:hAnsi="Arial"/>
          <w:sz w:val="24"/>
        </w:rPr>
        <w:t>and to the press via a press release at the Committee’s discretion.</w:t>
      </w:r>
    </w:p>
    <w:p w14:paraId="387AB29A" w14:textId="77777777" w:rsidR="006B4080" w:rsidRDefault="00E86F14" w:rsidP="00AA11C3">
      <w:pPr>
        <w:pStyle w:val="ListParagraph"/>
        <w:numPr>
          <w:ilvl w:val="0"/>
          <w:numId w:val="6"/>
        </w:numPr>
        <w:rPr>
          <w:rFonts w:ascii="Arial" w:hAnsi="Arial"/>
          <w:sz w:val="24"/>
        </w:rPr>
      </w:pPr>
      <w:r>
        <w:rPr>
          <w:rFonts w:ascii="Arial" w:hAnsi="Arial"/>
          <w:sz w:val="24"/>
        </w:rPr>
        <w:t xml:space="preserve">A regular Newsletter </w:t>
      </w:r>
      <w:r w:rsidR="006B4080">
        <w:rPr>
          <w:rFonts w:ascii="Arial" w:hAnsi="Arial"/>
          <w:sz w:val="24"/>
        </w:rPr>
        <w:t xml:space="preserve">containing </w:t>
      </w:r>
      <w:r w:rsidRPr="00E86F14">
        <w:rPr>
          <w:rFonts w:ascii="Arial" w:hAnsi="Arial"/>
          <w:sz w:val="24"/>
        </w:rPr>
        <w:t>articles of interest, news items relating to the town's heritage, reports about the Society's activities and projects</w:t>
      </w:r>
      <w:r w:rsidR="006B4080">
        <w:rPr>
          <w:rFonts w:ascii="Arial" w:hAnsi="Arial"/>
          <w:sz w:val="24"/>
        </w:rPr>
        <w:t xml:space="preserve"> </w:t>
      </w:r>
      <w:r>
        <w:rPr>
          <w:rFonts w:ascii="Arial" w:hAnsi="Arial"/>
          <w:sz w:val="24"/>
        </w:rPr>
        <w:t>will be distributed to Members via email and made available at meetings in printed form</w:t>
      </w:r>
      <w:r w:rsidR="006B4080">
        <w:rPr>
          <w:rFonts w:ascii="Arial" w:hAnsi="Arial"/>
          <w:sz w:val="24"/>
        </w:rPr>
        <w:t>. Details of how to submit articles or news will be made available on the Society’s website.</w:t>
      </w:r>
    </w:p>
    <w:p w14:paraId="56228B32" w14:textId="77777777" w:rsidR="00AA11C3" w:rsidRPr="00AA11C3" w:rsidRDefault="006B4080" w:rsidP="006B4080">
      <w:pPr>
        <w:pStyle w:val="ListParagraph"/>
        <w:numPr>
          <w:ilvl w:val="0"/>
          <w:numId w:val="6"/>
        </w:numPr>
        <w:rPr>
          <w:rFonts w:ascii="Arial" w:hAnsi="Arial"/>
          <w:sz w:val="24"/>
        </w:rPr>
      </w:pPr>
      <w:r>
        <w:rPr>
          <w:rFonts w:ascii="Arial" w:hAnsi="Arial"/>
          <w:sz w:val="24"/>
        </w:rPr>
        <w:t>The Society’s Constitution and Rules will be made available on the Society’s website.</w:t>
      </w:r>
    </w:p>
    <w:p w14:paraId="0642E16C" w14:textId="77777777" w:rsidR="000E0206" w:rsidRPr="009609EE" w:rsidRDefault="000E0206" w:rsidP="000E0206">
      <w:pPr>
        <w:ind w:left="360"/>
        <w:rPr>
          <w:rFonts w:ascii="Arial" w:hAnsi="Arial"/>
          <w:sz w:val="24"/>
        </w:rPr>
      </w:pPr>
      <w:r w:rsidRPr="009609EE">
        <w:rPr>
          <w:rFonts w:ascii="Arial" w:hAnsi="Arial"/>
          <w:sz w:val="24"/>
        </w:rPr>
        <w:t>GENERAL MEETINGS</w:t>
      </w:r>
      <w:r w:rsidR="00616FCB">
        <w:rPr>
          <w:rFonts w:ascii="Arial" w:hAnsi="Arial"/>
          <w:sz w:val="24"/>
        </w:rPr>
        <w:t xml:space="preserve"> (</w:t>
      </w:r>
      <w:r w:rsidR="00BF10CA">
        <w:rPr>
          <w:rFonts w:ascii="Arial" w:hAnsi="Arial"/>
          <w:sz w:val="24"/>
        </w:rPr>
        <w:t>Clause</w:t>
      </w:r>
      <w:r w:rsidR="000577F9">
        <w:rPr>
          <w:rFonts w:ascii="Arial" w:hAnsi="Arial"/>
          <w:sz w:val="24"/>
        </w:rPr>
        <w:t>s 6, 7</w:t>
      </w:r>
      <w:r w:rsidR="00616FCB">
        <w:rPr>
          <w:rFonts w:ascii="Arial" w:hAnsi="Arial"/>
          <w:sz w:val="24"/>
        </w:rPr>
        <w:t>)</w:t>
      </w:r>
    </w:p>
    <w:p w14:paraId="4ECEA10F" w14:textId="77777777" w:rsidR="000E0206" w:rsidRPr="00C415E2" w:rsidRDefault="000E0206" w:rsidP="006B4080">
      <w:pPr>
        <w:pStyle w:val="ListParagraph"/>
        <w:numPr>
          <w:ilvl w:val="0"/>
          <w:numId w:val="6"/>
        </w:numPr>
        <w:rPr>
          <w:rFonts w:ascii="Arial" w:hAnsi="Arial"/>
          <w:sz w:val="24"/>
        </w:rPr>
      </w:pPr>
      <w:r w:rsidRPr="00C415E2">
        <w:rPr>
          <w:rFonts w:ascii="Arial" w:hAnsi="Arial" w:cs="Arial"/>
          <w:sz w:val="24"/>
          <w:szCs w:val="24"/>
        </w:rPr>
        <w:t xml:space="preserve">An Annual General Meeting of the </w:t>
      </w:r>
      <w:r w:rsidR="00042D2A">
        <w:rPr>
          <w:rFonts w:ascii="Arial" w:hAnsi="Arial" w:cs="Arial"/>
          <w:sz w:val="24"/>
          <w:szCs w:val="24"/>
        </w:rPr>
        <w:t>Member</w:t>
      </w:r>
      <w:r w:rsidRPr="00C415E2">
        <w:rPr>
          <w:rFonts w:ascii="Arial" w:hAnsi="Arial" w:cs="Arial"/>
          <w:sz w:val="24"/>
          <w:szCs w:val="24"/>
        </w:rPr>
        <w:t xml:space="preserve">s shall be held </w:t>
      </w:r>
      <w:r w:rsidR="007A0E03" w:rsidRPr="00C415E2">
        <w:rPr>
          <w:rFonts w:ascii="Arial" w:hAnsi="Arial" w:cs="Arial"/>
          <w:sz w:val="24"/>
          <w:szCs w:val="24"/>
        </w:rPr>
        <w:t>annually</w:t>
      </w:r>
      <w:r w:rsidRPr="00C415E2">
        <w:rPr>
          <w:rFonts w:ascii="Arial" w:hAnsi="Arial" w:cs="Arial"/>
          <w:sz w:val="24"/>
          <w:szCs w:val="24"/>
        </w:rPr>
        <w:t xml:space="preserve"> for receiving the report of the Committee, approving the accounts and proceeding with elections.</w:t>
      </w:r>
      <w:r w:rsidR="007A0E03" w:rsidRPr="00C415E2">
        <w:rPr>
          <w:rFonts w:ascii="Arial" w:hAnsi="Arial" w:cs="Arial"/>
          <w:sz w:val="24"/>
          <w:szCs w:val="24"/>
        </w:rPr>
        <w:t xml:space="preserve"> The Committee shall give </w:t>
      </w:r>
      <w:r w:rsidR="00D645F9" w:rsidRPr="00C415E2">
        <w:rPr>
          <w:rFonts w:ascii="Arial" w:hAnsi="Arial" w:cs="Arial"/>
          <w:sz w:val="24"/>
          <w:szCs w:val="24"/>
        </w:rPr>
        <w:t xml:space="preserve">a minimum </w:t>
      </w:r>
      <w:r w:rsidR="00291D41">
        <w:rPr>
          <w:rFonts w:ascii="Arial" w:hAnsi="Arial" w:cs="Arial"/>
          <w:sz w:val="24"/>
          <w:szCs w:val="24"/>
        </w:rPr>
        <w:t xml:space="preserve">notice </w:t>
      </w:r>
      <w:r w:rsidR="00D645F9" w:rsidRPr="00C415E2">
        <w:rPr>
          <w:rFonts w:ascii="Arial" w:hAnsi="Arial" w:cs="Arial"/>
          <w:sz w:val="24"/>
          <w:szCs w:val="24"/>
        </w:rPr>
        <w:t>time of</w:t>
      </w:r>
      <w:r w:rsidR="006F1404" w:rsidRPr="00C415E2">
        <w:rPr>
          <w:rFonts w:ascii="Arial" w:hAnsi="Arial" w:cs="Arial"/>
          <w:sz w:val="24"/>
          <w:szCs w:val="24"/>
        </w:rPr>
        <w:t xml:space="preserve"> one week</w:t>
      </w:r>
      <w:r w:rsidR="007A0E03" w:rsidRPr="00C415E2">
        <w:rPr>
          <w:rFonts w:ascii="Arial" w:hAnsi="Arial" w:cs="Arial"/>
          <w:sz w:val="24"/>
          <w:szCs w:val="24"/>
        </w:rPr>
        <w:t xml:space="preserve"> to Members of the convening of such a meeting.</w:t>
      </w:r>
    </w:p>
    <w:p w14:paraId="68059876" w14:textId="77777777" w:rsidR="000E0206" w:rsidRPr="00C415E2" w:rsidRDefault="000E0206" w:rsidP="006B4080">
      <w:pPr>
        <w:pStyle w:val="ListParagraph"/>
        <w:numPr>
          <w:ilvl w:val="0"/>
          <w:numId w:val="6"/>
        </w:numPr>
        <w:rPr>
          <w:rFonts w:ascii="Arial" w:hAnsi="Arial"/>
          <w:sz w:val="24"/>
        </w:rPr>
      </w:pPr>
      <w:r w:rsidRPr="00C415E2">
        <w:rPr>
          <w:rFonts w:ascii="Arial" w:hAnsi="Arial" w:cs="Arial"/>
          <w:sz w:val="24"/>
          <w:szCs w:val="24"/>
        </w:rPr>
        <w:t>The Committee</w:t>
      </w:r>
      <w:r w:rsidR="00291D41">
        <w:rPr>
          <w:rFonts w:ascii="Arial" w:hAnsi="Arial" w:cs="Arial"/>
          <w:sz w:val="24"/>
          <w:szCs w:val="24"/>
        </w:rPr>
        <w:t>,</w:t>
      </w:r>
      <w:r w:rsidRPr="00C415E2">
        <w:rPr>
          <w:rFonts w:ascii="Arial" w:hAnsi="Arial" w:cs="Arial"/>
          <w:sz w:val="24"/>
          <w:szCs w:val="24"/>
        </w:rPr>
        <w:t xml:space="preserve"> </w:t>
      </w:r>
      <w:r w:rsidR="007A0E03" w:rsidRPr="00C415E2">
        <w:rPr>
          <w:rFonts w:ascii="Arial" w:hAnsi="Arial" w:cs="Arial"/>
          <w:sz w:val="24"/>
          <w:szCs w:val="24"/>
        </w:rPr>
        <w:t>or</w:t>
      </w:r>
      <w:r w:rsidR="007523B4">
        <w:rPr>
          <w:rFonts w:ascii="Arial" w:hAnsi="Arial" w:cs="Arial"/>
          <w:sz w:val="24"/>
          <w:szCs w:val="24"/>
        </w:rPr>
        <w:t xml:space="preserve"> the Secretary at the request of Members (being a </w:t>
      </w:r>
      <w:r w:rsidR="001668C0">
        <w:rPr>
          <w:rFonts w:ascii="Arial" w:hAnsi="Arial" w:cs="Arial"/>
          <w:sz w:val="24"/>
          <w:szCs w:val="24"/>
        </w:rPr>
        <w:t xml:space="preserve">minimum of </w:t>
      </w:r>
      <w:r w:rsidR="005B655F">
        <w:rPr>
          <w:rFonts w:ascii="Arial" w:hAnsi="Arial" w:cs="Arial"/>
          <w:sz w:val="24"/>
          <w:szCs w:val="24"/>
        </w:rPr>
        <w:t>10% of the membership</w:t>
      </w:r>
      <w:r w:rsidR="007523B4">
        <w:rPr>
          <w:rFonts w:ascii="Arial" w:hAnsi="Arial" w:cs="Arial"/>
          <w:sz w:val="24"/>
          <w:szCs w:val="24"/>
        </w:rPr>
        <w:t>) in writing</w:t>
      </w:r>
      <w:r w:rsidRPr="00C415E2">
        <w:rPr>
          <w:rFonts w:ascii="Arial" w:hAnsi="Arial" w:cs="Arial"/>
          <w:sz w:val="24"/>
          <w:szCs w:val="24"/>
        </w:rPr>
        <w:t xml:space="preserve">, </w:t>
      </w:r>
      <w:r w:rsidR="00291D41">
        <w:rPr>
          <w:rFonts w:ascii="Arial" w:hAnsi="Arial" w:cs="Arial"/>
          <w:sz w:val="24"/>
          <w:szCs w:val="24"/>
        </w:rPr>
        <w:t xml:space="preserve">shall </w:t>
      </w:r>
      <w:r w:rsidRPr="00C415E2">
        <w:rPr>
          <w:rFonts w:ascii="Arial" w:hAnsi="Arial" w:cs="Arial"/>
          <w:sz w:val="24"/>
          <w:szCs w:val="24"/>
        </w:rPr>
        <w:t>call an Extraordinary General Meeting to be held not less than fourteen days</w:t>
      </w:r>
      <w:r w:rsidR="00D645F9" w:rsidRPr="00C415E2">
        <w:rPr>
          <w:rFonts w:ascii="Arial" w:hAnsi="Arial" w:cs="Arial"/>
          <w:sz w:val="24"/>
          <w:szCs w:val="24"/>
        </w:rPr>
        <w:t xml:space="preserve"> (the minimum </w:t>
      </w:r>
      <w:r w:rsidR="00291D41">
        <w:rPr>
          <w:rFonts w:ascii="Arial" w:hAnsi="Arial" w:cs="Arial"/>
          <w:sz w:val="24"/>
          <w:szCs w:val="24"/>
        </w:rPr>
        <w:t xml:space="preserve">notice </w:t>
      </w:r>
      <w:r w:rsidR="00D645F9" w:rsidRPr="00C415E2">
        <w:rPr>
          <w:rFonts w:ascii="Arial" w:hAnsi="Arial" w:cs="Arial"/>
          <w:sz w:val="24"/>
          <w:szCs w:val="24"/>
        </w:rPr>
        <w:t>time)</w:t>
      </w:r>
      <w:r w:rsidRPr="00C415E2">
        <w:rPr>
          <w:rFonts w:ascii="Arial" w:hAnsi="Arial" w:cs="Arial"/>
          <w:sz w:val="24"/>
          <w:szCs w:val="24"/>
        </w:rPr>
        <w:t xml:space="preserve"> from the date of posting the notices convening such a meeting.</w:t>
      </w:r>
    </w:p>
    <w:p w14:paraId="39B6C2CE" w14:textId="77777777" w:rsidR="000E0206" w:rsidRPr="00C415E2" w:rsidRDefault="000E0206" w:rsidP="006B4080">
      <w:pPr>
        <w:pStyle w:val="ListParagraph"/>
        <w:numPr>
          <w:ilvl w:val="0"/>
          <w:numId w:val="6"/>
        </w:numPr>
        <w:rPr>
          <w:rFonts w:ascii="Arial" w:hAnsi="Arial"/>
          <w:sz w:val="24"/>
        </w:rPr>
      </w:pPr>
      <w:r w:rsidRPr="00C415E2">
        <w:rPr>
          <w:rFonts w:ascii="Arial" w:hAnsi="Arial"/>
          <w:sz w:val="24"/>
        </w:rPr>
        <w:t>The accidental omissio</w:t>
      </w:r>
      <w:r w:rsidR="00291D41">
        <w:rPr>
          <w:rFonts w:ascii="Arial" w:hAnsi="Arial"/>
          <w:sz w:val="24"/>
        </w:rPr>
        <w:t>n to give notice of a meeting</w:t>
      </w:r>
      <w:r w:rsidRPr="00C415E2">
        <w:rPr>
          <w:rFonts w:ascii="Arial" w:hAnsi="Arial"/>
          <w:sz w:val="24"/>
        </w:rPr>
        <w:t xml:space="preserve"> or the non-receipt of notice of a meeting by any person entitled to receive notice shall not invalidate the proceedings at that meeting.</w:t>
      </w:r>
    </w:p>
    <w:p w14:paraId="335C2DCE" w14:textId="77777777" w:rsidR="000E0206" w:rsidRPr="000E0206" w:rsidRDefault="000E0206" w:rsidP="000E0206">
      <w:pPr>
        <w:rPr>
          <w:rFonts w:ascii="Arial" w:hAnsi="Arial"/>
          <w:sz w:val="24"/>
        </w:rPr>
      </w:pPr>
      <w:r w:rsidRPr="000E0206">
        <w:rPr>
          <w:rFonts w:ascii="Arial" w:hAnsi="Arial"/>
          <w:sz w:val="24"/>
        </w:rPr>
        <w:t>PROCEEDINGS AT GENERAL MEETINGS</w:t>
      </w:r>
      <w:r w:rsidR="00616FCB">
        <w:rPr>
          <w:rFonts w:ascii="Arial" w:hAnsi="Arial"/>
          <w:sz w:val="24"/>
        </w:rPr>
        <w:t xml:space="preserve"> (</w:t>
      </w:r>
      <w:r w:rsidR="00BF10CA">
        <w:rPr>
          <w:rFonts w:ascii="Arial" w:hAnsi="Arial"/>
          <w:sz w:val="24"/>
        </w:rPr>
        <w:t>Clause</w:t>
      </w:r>
      <w:r w:rsidR="000577F9">
        <w:rPr>
          <w:rFonts w:ascii="Arial" w:hAnsi="Arial"/>
          <w:sz w:val="24"/>
        </w:rPr>
        <w:t xml:space="preserve"> 8</w:t>
      </w:r>
      <w:r w:rsidR="00616FCB">
        <w:rPr>
          <w:rFonts w:ascii="Arial" w:hAnsi="Arial"/>
          <w:sz w:val="24"/>
        </w:rPr>
        <w:t>)</w:t>
      </w:r>
    </w:p>
    <w:p w14:paraId="725610EC" w14:textId="77777777" w:rsidR="000E0206" w:rsidRPr="00BD156B" w:rsidRDefault="000E0206" w:rsidP="00061060">
      <w:pPr>
        <w:pStyle w:val="ListParagraph"/>
        <w:numPr>
          <w:ilvl w:val="0"/>
          <w:numId w:val="6"/>
        </w:numPr>
        <w:rPr>
          <w:rFonts w:ascii="Arial" w:hAnsi="Arial"/>
          <w:sz w:val="24"/>
        </w:rPr>
      </w:pPr>
      <w:r w:rsidRPr="00BD156B">
        <w:rPr>
          <w:rFonts w:ascii="Arial" w:hAnsi="Arial"/>
          <w:sz w:val="24"/>
        </w:rPr>
        <w:t xml:space="preserve">If a quorum is not present within half an hour from the time appointed for the meeting or if during a meeting a quorum ceases to be present the meeting shall stand adjourned to such time and place as the </w:t>
      </w:r>
      <w:r w:rsidR="00616FCB">
        <w:rPr>
          <w:rFonts w:ascii="Arial" w:hAnsi="Arial"/>
          <w:sz w:val="24"/>
        </w:rPr>
        <w:t>Committee</w:t>
      </w:r>
      <w:r w:rsidRPr="00BD156B">
        <w:rPr>
          <w:rFonts w:ascii="Arial" w:hAnsi="Arial"/>
          <w:sz w:val="24"/>
        </w:rPr>
        <w:t xml:space="preserve"> may determine.</w:t>
      </w:r>
    </w:p>
    <w:p w14:paraId="6AD42CCF" w14:textId="77777777" w:rsidR="000E0206" w:rsidRPr="00BD156B" w:rsidRDefault="000E0206" w:rsidP="00061060">
      <w:pPr>
        <w:pStyle w:val="ListParagraph"/>
        <w:numPr>
          <w:ilvl w:val="0"/>
          <w:numId w:val="6"/>
        </w:numPr>
        <w:rPr>
          <w:rFonts w:ascii="Arial" w:hAnsi="Arial"/>
          <w:sz w:val="24"/>
        </w:rPr>
      </w:pPr>
      <w:r w:rsidRPr="00BD156B">
        <w:rPr>
          <w:rFonts w:ascii="Arial" w:hAnsi="Arial"/>
          <w:sz w:val="24"/>
        </w:rPr>
        <w:t xml:space="preserve">The </w:t>
      </w:r>
      <w:r w:rsidR="00E76CCC">
        <w:rPr>
          <w:rFonts w:ascii="Arial" w:hAnsi="Arial"/>
          <w:sz w:val="24"/>
        </w:rPr>
        <w:t>Chair</w:t>
      </w:r>
      <w:r w:rsidRPr="00BD156B">
        <w:rPr>
          <w:rFonts w:ascii="Arial" w:hAnsi="Arial"/>
          <w:sz w:val="24"/>
        </w:rPr>
        <w:t xml:space="preserve"> of the </w:t>
      </w:r>
      <w:r w:rsidR="00616FCB">
        <w:rPr>
          <w:rFonts w:ascii="Arial" w:hAnsi="Arial"/>
          <w:sz w:val="24"/>
        </w:rPr>
        <w:t>Committee</w:t>
      </w:r>
      <w:r w:rsidRPr="00BD156B">
        <w:rPr>
          <w:rFonts w:ascii="Arial" w:hAnsi="Arial"/>
          <w:sz w:val="24"/>
        </w:rPr>
        <w:t xml:space="preserve"> shall preside as </w:t>
      </w:r>
      <w:r w:rsidR="00E76CCC">
        <w:rPr>
          <w:rFonts w:ascii="Arial" w:hAnsi="Arial"/>
          <w:sz w:val="24"/>
        </w:rPr>
        <w:t>Chair</w:t>
      </w:r>
      <w:r w:rsidRPr="00BD156B">
        <w:rPr>
          <w:rFonts w:ascii="Arial" w:hAnsi="Arial"/>
          <w:sz w:val="24"/>
        </w:rPr>
        <w:t xml:space="preserve"> of the meeting</w:t>
      </w:r>
      <w:r w:rsidR="00291D41">
        <w:rPr>
          <w:rFonts w:ascii="Arial" w:hAnsi="Arial"/>
          <w:sz w:val="24"/>
        </w:rPr>
        <w:t>.</w:t>
      </w:r>
      <w:r w:rsidRPr="00BD156B">
        <w:rPr>
          <w:rFonts w:ascii="Arial" w:hAnsi="Arial"/>
          <w:sz w:val="24"/>
        </w:rPr>
        <w:t xml:space="preserve"> </w:t>
      </w:r>
      <w:r w:rsidR="00291D41">
        <w:rPr>
          <w:rFonts w:ascii="Arial" w:hAnsi="Arial"/>
          <w:sz w:val="24"/>
        </w:rPr>
        <w:t>I</w:t>
      </w:r>
      <w:r w:rsidRPr="00BD156B">
        <w:rPr>
          <w:rFonts w:ascii="Arial" w:hAnsi="Arial"/>
          <w:sz w:val="24"/>
        </w:rPr>
        <w:t xml:space="preserve">f the </w:t>
      </w:r>
      <w:r w:rsidR="00E76CCC">
        <w:rPr>
          <w:rFonts w:ascii="Arial" w:hAnsi="Arial"/>
          <w:sz w:val="24"/>
        </w:rPr>
        <w:t>Chair</w:t>
      </w:r>
      <w:r w:rsidRPr="00BD156B">
        <w:rPr>
          <w:rFonts w:ascii="Arial" w:hAnsi="Arial"/>
          <w:sz w:val="24"/>
        </w:rPr>
        <w:t xml:space="preserve"> of the </w:t>
      </w:r>
      <w:r w:rsidR="00616FCB">
        <w:rPr>
          <w:rFonts w:ascii="Arial" w:hAnsi="Arial"/>
          <w:sz w:val="24"/>
        </w:rPr>
        <w:t>Committee</w:t>
      </w:r>
      <w:r w:rsidRPr="00BD156B">
        <w:rPr>
          <w:rFonts w:ascii="Arial" w:hAnsi="Arial"/>
          <w:sz w:val="24"/>
        </w:rPr>
        <w:t xml:space="preserve"> is not present within fifteen minutes after the time appointed for holding the meeting</w:t>
      </w:r>
      <w:r w:rsidR="00291D41">
        <w:rPr>
          <w:rFonts w:ascii="Arial" w:hAnsi="Arial"/>
          <w:sz w:val="24"/>
        </w:rPr>
        <w:t>,</w:t>
      </w:r>
      <w:r w:rsidRPr="00BD156B">
        <w:rPr>
          <w:rFonts w:ascii="Arial" w:hAnsi="Arial"/>
          <w:sz w:val="24"/>
        </w:rPr>
        <w:t xml:space="preserve"> or is unwilling to act</w:t>
      </w:r>
      <w:r w:rsidR="00291D41">
        <w:rPr>
          <w:rFonts w:ascii="Arial" w:hAnsi="Arial"/>
          <w:sz w:val="24"/>
        </w:rPr>
        <w:t>,</w:t>
      </w:r>
      <w:r w:rsidRPr="00BD156B">
        <w:rPr>
          <w:rFonts w:ascii="Arial" w:hAnsi="Arial"/>
          <w:sz w:val="24"/>
        </w:rPr>
        <w:t xml:space="preserve"> the </w:t>
      </w:r>
      <w:r w:rsidR="00042D2A">
        <w:rPr>
          <w:rFonts w:ascii="Arial" w:hAnsi="Arial"/>
          <w:sz w:val="24"/>
        </w:rPr>
        <w:t>Member</w:t>
      </w:r>
      <w:r w:rsidRPr="00BD156B">
        <w:rPr>
          <w:rFonts w:ascii="Arial" w:hAnsi="Arial"/>
          <w:sz w:val="24"/>
        </w:rPr>
        <w:t xml:space="preserve">s of the </w:t>
      </w:r>
      <w:r w:rsidR="00616FCB">
        <w:rPr>
          <w:rFonts w:ascii="Arial" w:hAnsi="Arial"/>
          <w:sz w:val="24"/>
        </w:rPr>
        <w:t>Committee</w:t>
      </w:r>
      <w:r w:rsidRPr="00BD156B">
        <w:rPr>
          <w:rFonts w:ascii="Arial" w:hAnsi="Arial"/>
          <w:sz w:val="24"/>
        </w:rPr>
        <w:t xml:space="preserve"> present shall elect one of their number to be </w:t>
      </w:r>
      <w:r w:rsidR="00E76CCC">
        <w:rPr>
          <w:rFonts w:ascii="Arial" w:hAnsi="Arial"/>
          <w:sz w:val="24"/>
        </w:rPr>
        <w:t>Chair</w:t>
      </w:r>
      <w:r w:rsidRPr="00BD156B">
        <w:rPr>
          <w:rFonts w:ascii="Arial" w:hAnsi="Arial"/>
          <w:sz w:val="24"/>
        </w:rPr>
        <w:t xml:space="preserve"> and if there is only one </w:t>
      </w:r>
      <w:r w:rsidR="00042D2A">
        <w:rPr>
          <w:rFonts w:ascii="Arial" w:hAnsi="Arial"/>
          <w:sz w:val="24"/>
        </w:rPr>
        <w:t>Member</w:t>
      </w:r>
      <w:r w:rsidRPr="00BD156B">
        <w:rPr>
          <w:rFonts w:ascii="Arial" w:hAnsi="Arial"/>
          <w:sz w:val="24"/>
        </w:rPr>
        <w:t xml:space="preserve"> of the </w:t>
      </w:r>
      <w:r w:rsidR="00616FCB">
        <w:rPr>
          <w:rFonts w:ascii="Arial" w:hAnsi="Arial"/>
          <w:sz w:val="24"/>
        </w:rPr>
        <w:t>Committee</w:t>
      </w:r>
      <w:r w:rsidRPr="00BD156B">
        <w:rPr>
          <w:rFonts w:ascii="Arial" w:hAnsi="Arial"/>
          <w:sz w:val="24"/>
        </w:rPr>
        <w:t xml:space="preserve"> present and willing to act he shall be </w:t>
      </w:r>
      <w:r w:rsidR="00E76CCC">
        <w:rPr>
          <w:rFonts w:ascii="Arial" w:hAnsi="Arial"/>
          <w:sz w:val="24"/>
        </w:rPr>
        <w:t>Chair</w:t>
      </w:r>
      <w:r w:rsidRPr="00BD156B">
        <w:rPr>
          <w:rFonts w:ascii="Arial" w:hAnsi="Arial"/>
          <w:sz w:val="24"/>
        </w:rPr>
        <w:t>.</w:t>
      </w:r>
    </w:p>
    <w:p w14:paraId="68C803CC" w14:textId="77777777" w:rsidR="000E0206" w:rsidRPr="00BD156B" w:rsidRDefault="000E0206" w:rsidP="00061060">
      <w:pPr>
        <w:pStyle w:val="ListParagraph"/>
        <w:numPr>
          <w:ilvl w:val="0"/>
          <w:numId w:val="6"/>
        </w:numPr>
        <w:rPr>
          <w:rFonts w:ascii="Arial" w:hAnsi="Arial"/>
          <w:sz w:val="24"/>
        </w:rPr>
      </w:pPr>
      <w:r w:rsidRPr="00BD156B">
        <w:rPr>
          <w:rFonts w:ascii="Arial" w:hAnsi="Arial"/>
          <w:sz w:val="24"/>
        </w:rPr>
        <w:t xml:space="preserve">If no </w:t>
      </w:r>
      <w:r w:rsidR="00042D2A">
        <w:rPr>
          <w:rFonts w:ascii="Arial" w:hAnsi="Arial"/>
          <w:sz w:val="24"/>
        </w:rPr>
        <w:t>Member</w:t>
      </w:r>
      <w:r w:rsidRPr="00BD156B">
        <w:rPr>
          <w:rFonts w:ascii="Arial" w:hAnsi="Arial"/>
          <w:sz w:val="24"/>
        </w:rPr>
        <w:t xml:space="preserve"> of the </w:t>
      </w:r>
      <w:r w:rsidR="00616FCB">
        <w:rPr>
          <w:rFonts w:ascii="Arial" w:hAnsi="Arial"/>
          <w:sz w:val="24"/>
        </w:rPr>
        <w:t>Committee</w:t>
      </w:r>
      <w:r w:rsidRPr="00BD156B">
        <w:rPr>
          <w:rFonts w:ascii="Arial" w:hAnsi="Arial"/>
          <w:sz w:val="24"/>
        </w:rPr>
        <w:t xml:space="preserve"> is willing to act as </w:t>
      </w:r>
      <w:r w:rsidR="00E76CCC">
        <w:rPr>
          <w:rFonts w:ascii="Arial" w:hAnsi="Arial"/>
          <w:sz w:val="24"/>
        </w:rPr>
        <w:t>Chair</w:t>
      </w:r>
      <w:r w:rsidR="00291D41">
        <w:rPr>
          <w:rFonts w:ascii="Arial" w:hAnsi="Arial"/>
          <w:sz w:val="24"/>
        </w:rPr>
        <w:t>,</w:t>
      </w:r>
      <w:r w:rsidRPr="00BD156B">
        <w:rPr>
          <w:rFonts w:ascii="Arial" w:hAnsi="Arial"/>
          <w:sz w:val="24"/>
        </w:rPr>
        <w:t xml:space="preserve"> or if no </w:t>
      </w:r>
      <w:r w:rsidR="00042D2A">
        <w:rPr>
          <w:rFonts w:ascii="Arial" w:hAnsi="Arial"/>
          <w:sz w:val="24"/>
        </w:rPr>
        <w:t>Member</w:t>
      </w:r>
      <w:r w:rsidRPr="00BD156B">
        <w:rPr>
          <w:rFonts w:ascii="Arial" w:hAnsi="Arial"/>
          <w:sz w:val="24"/>
        </w:rPr>
        <w:t xml:space="preserve"> of the </w:t>
      </w:r>
      <w:r w:rsidR="00616FCB">
        <w:rPr>
          <w:rFonts w:ascii="Arial" w:hAnsi="Arial"/>
          <w:sz w:val="24"/>
        </w:rPr>
        <w:t>Committee</w:t>
      </w:r>
      <w:r w:rsidRPr="00BD156B">
        <w:rPr>
          <w:rFonts w:ascii="Arial" w:hAnsi="Arial"/>
          <w:sz w:val="24"/>
        </w:rPr>
        <w:t xml:space="preserve"> is present within fifteen minutes after the time appointed for holding the meeting</w:t>
      </w:r>
      <w:r w:rsidR="00291D41">
        <w:rPr>
          <w:rFonts w:ascii="Arial" w:hAnsi="Arial"/>
          <w:sz w:val="24"/>
        </w:rPr>
        <w:t>,</w:t>
      </w:r>
      <w:r w:rsidRPr="00BD156B">
        <w:rPr>
          <w:rFonts w:ascii="Arial" w:hAnsi="Arial"/>
          <w:sz w:val="24"/>
        </w:rPr>
        <w:t xml:space="preserve"> the </w:t>
      </w:r>
      <w:r w:rsidR="00042D2A">
        <w:rPr>
          <w:rFonts w:ascii="Arial" w:hAnsi="Arial"/>
          <w:sz w:val="24"/>
        </w:rPr>
        <w:t>Member</w:t>
      </w:r>
      <w:r w:rsidRPr="00BD156B">
        <w:rPr>
          <w:rFonts w:ascii="Arial" w:hAnsi="Arial"/>
          <w:sz w:val="24"/>
        </w:rPr>
        <w:t xml:space="preserve">s present and entitled to vote shall choose one of their number to be </w:t>
      </w:r>
      <w:r w:rsidR="00E76CCC">
        <w:rPr>
          <w:rFonts w:ascii="Arial" w:hAnsi="Arial"/>
          <w:sz w:val="24"/>
        </w:rPr>
        <w:t>Chair</w:t>
      </w:r>
      <w:r w:rsidRPr="00BD156B">
        <w:rPr>
          <w:rFonts w:ascii="Arial" w:hAnsi="Arial"/>
          <w:sz w:val="24"/>
        </w:rPr>
        <w:t>.</w:t>
      </w:r>
    </w:p>
    <w:p w14:paraId="5C469A06" w14:textId="77777777" w:rsidR="00D645F9" w:rsidRDefault="000E0206" w:rsidP="00061060">
      <w:pPr>
        <w:pStyle w:val="ListParagraph"/>
        <w:numPr>
          <w:ilvl w:val="0"/>
          <w:numId w:val="6"/>
        </w:numPr>
        <w:rPr>
          <w:rFonts w:ascii="Arial" w:hAnsi="Arial"/>
          <w:sz w:val="24"/>
        </w:rPr>
      </w:pPr>
      <w:r w:rsidRPr="00BD156B">
        <w:rPr>
          <w:rFonts w:ascii="Arial" w:hAnsi="Arial"/>
          <w:sz w:val="24"/>
        </w:rPr>
        <w:t xml:space="preserve">The </w:t>
      </w:r>
      <w:r w:rsidR="00E76CCC">
        <w:rPr>
          <w:rFonts w:ascii="Arial" w:hAnsi="Arial"/>
          <w:sz w:val="24"/>
        </w:rPr>
        <w:t>Chair</w:t>
      </w:r>
      <w:r w:rsidRPr="00BD156B">
        <w:rPr>
          <w:rFonts w:ascii="Arial" w:hAnsi="Arial"/>
          <w:sz w:val="24"/>
        </w:rPr>
        <w:t xml:space="preserve"> may</w:t>
      </w:r>
      <w:r w:rsidR="00A36833">
        <w:rPr>
          <w:rFonts w:ascii="Arial" w:hAnsi="Arial"/>
          <w:sz w:val="24"/>
        </w:rPr>
        <w:t>,</w:t>
      </w:r>
      <w:r w:rsidRPr="00BD156B">
        <w:rPr>
          <w:rFonts w:ascii="Arial" w:hAnsi="Arial"/>
          <w:sz w:val="24"/>
        </w:rPr>
        <w:t xml:space="preserve"> with the consent of a meeting at which a quorum is present (and shall if so directed by the meeting)</w:t>
      </w:r>
      <w:r w:rsidR="00A36833">
        <w:rPr>
          <w:rFonts w:ascii="Arial" w:hAnsi="Arial"/>
          <w:sz w:val="24"/>
        </w:rPr>
        <w:t>,</w:t>
      </w:r>
      <w:r w:rsidRPr="00BD156B">
        <w:rPr>
          <w:rFonts w:ascii="Arial" w:hAnsi="Arial"/>
          <w:sz w:val="24"/>
        </w:rPr>
        <w:t xml:space="preserve"> adjourn the meeting from time to time and from place to place but no business shall be transacted at an adjourned meeting</w:t>
      </w:r>
      <w:r w:rsidR="00A36833">
        <w:rPr>
          <w:rFonts w:ascii="Arial" w:hAnsi="Arial"/>
          <w:sz w:val="24"/>
        </w:rPr>
        <w:t>,</w:t>
      </w:r>
      <w:r w:rsidRPr="00BD156B">
        <w:rPr>
          <w:rFonts w:ascii="Arial" w:hAnsi="Arial"/>
          <w:sz w:val="24"/>
        </w:rPr>
        <w:t xml:space="preserve"> other than business which might properly have been transacted at the meeting had an adjournment not taken place. When a meeting is adjourned for fourteen days or more at least seven clear days' notice shall be given specifying the time and place of the adjourned meeting and the general nature of the business to be transacted. Otherwise it shall not be necessary to give any such notice.</w:t>
      </w:r>
    </w:p>
    <w:p w14:paraId="1B8FCE1F" w14:textId="77777777" w:rsidR="00AC6B63" w:rsidRPr="00AC6B63" w:rsidRDefault="00D645F9" w:rsidP="00061060">
      <w:pPr>
        <w:pStyle w:val="ListParagraph"/>
        <w:numPr>
          <w:ilvl w:val="0"/>
          <w:numId w:val="6"/>
        </w:numPr>
        <w:rPr>
          <w:rFonts w:ascii="Arial" w:hAnsi="Arial"/>
          <w:sz w:val="24"/>
        </w:rPr>
      </w:pPr>
      <w:r>
        <w:rPr>
          <w:rFonts w:ascii="Arial" w:hAnsi="Arial"/>
          <w:sz w:val="24"/>
        </w:rPr>
        <w:t xml:space="preserve">A </w:t>
      </w:r>
      <w:r w:rsidR="006F1404">
        <w:rPr>
          <w:rFonts w:ascii="Arial" w:hAnsi="Arial"/>
          <w:sz w:val="24"/>
        </w:rPr>
        <w:t>poll</w:t>
      </w:r>
      <w:r>
        <w:rPr>
          <w:rFonts w:ascii="Arial" w:hAnsi="Arial"/>
          <w:sz w:val="24"/>
        </w:rPr>
        <w:t xml:space="preserve"> </w:t>
      </w:r>
      <w:r w:rsidR="006F1404">
        <w:rPr>
          <w:rFonts w:ascii="Arial" w:hAnsi="Arial"/>
          <w:sz w:val="24"/>
        </w:rPr>
        <w:t>demanded</w:t>
      </w:r>
      <w:r>
        <w:rPr>
          <w:rFonts w:ascii="Arial" w:hAnsi="Arial"/>
          <w:sz w:val="24"/>
        </w:rPr>
        <w:t xml:space="preserve"> by a</w:t>
      </w:r>
      <w:r w:rsidR="00AC6B63">
        <w:rPr>
          <w:rFonts w:ascii="Arial" w:hAnsi="Arial"/>
          <w:sz w:val="24"/>
        </w:rPr>
        <w:t>ny</w:t>
      </w:r>
      <w:r>
        <w:rPr>
          <w:rFonts w:ascii="Arial" w:hAnsi="Arial"/>
          <w:sz w:val="24"/>
        </w:rPr>
        <w:t xml:space="preserve"> Member at a General Meeting must be submitted </w:t>
      </w:r>
      <w:r w:rsidR="006F1404">
        <w:rPr>
          <w:rFonts w:ascii="Arial" w:hAnsi="Arial"/>
          <w:sz w:val="24"/>
        </w:rPr>
        <w:t>as a written motion</w:t>
      </w:r>
      <w:r w:rsidR="00AC6B63">
        <w:rPr>
          <w:rFonts w:ascii="Arial" w:hAnsi="Arial"/>
          <w:sz w:val="24"/>
        </w:rPr>
        <w:t>, signed by a proposer and seconder,</w:t>
      </w:r>
      <w:r w:rsidR="00466CB6">
        <w:rPr>
          <w:rFonts w:ascii="Arial" w:hAnsi="Arial"/>
          <w:sz w:val="24"/>
        </w:rPr>
        <w:t xml:space="preserve"> </w:t>
      </w:r>
      <w:r>
        <w:rPr>
          <w:rFonts w:ascii="Arial" w:hAnsi="Arial"/>
          <w:sz w:val="24"/>
        </w:rPr>
        <w:t xml:space="preserve">to the Secretary </w:t>
      </w:r>
      <w:r w:rsidR="00466CB6">
        <w:rPr>
          <w:rFonts w:ascii="Arial" w:hAnsi="Arial"/>
          <w:sz w:val="24"/>
        </w:rPr>
        <w:t>twenty-one</w:t>
      </w:r>
      <w:r>
        <w:rPr>
          <w:rFonts w:ascii="Arial" w:hAnsi="Arial"/>
          <w:sz w:val="24"/>
        </w:rPr>
        <w:t xml:space="preserve"> days before the meeting, except </w:t>
      </w:r>
      <w:r w:rsidR="00AC6B63">
        <w:rPr>
          <w:rFonts w:ascii="Arial" w:hAnsi="Arial"/>
          <w:sz w:val="24"/>
        </w:rPr>
        <w:t xml:space="preserve">in circumstances </w:t>
      </w:r>
      <w:r>
        <w:rPr>
          <w:rFonts w:ascii="Arial" w:hAnsi="Arial"/>
          <w:sz w:val="24"/>
        </w:rPr>
        <w:t>w</w:t>
      </w:r>
      <w:r w:rsidR="00466CB6">
        <w:rPr>
          <w:rFonts w:ascii="Arial" w:hAnsi="Arial"/>
          <w:sz w:val="24"/>
        </w:rPr>
        <w:t>h</w:t>
      </w:r>
      <w:r w:rsidR="006F1404">
        <w:rPr>
          <w:rFonts w:ascii="Arial" w:hAnsi="Arial"/>
          <w:sz w:val="24"/>
        </w:rPr>
        <w:t>ere</w:t>
      </w:r>
      <w:r w:rsidR="00466CB6">
        <w:rPr>
          <w:rFonts w:ascii="Arial" w:hAnsi="Arial"/>
          <w:sz w:val="24"/>
        </w:rPr>
        <w:t xml:space="preserve"> </w:t>
      </w:r>
      <w:r w:rsidR="006F1404">
        <w:rPr>
          <w:rFonts w:ascii="Arial" w:hAnsi="Arial"/>
          <w:sz w:val="24"/>
        </w:rPr>
        <w:t>the notice of the meeting is less than twenty-one days</w:t>
      </w:r>
      <w:r w:rsidR="00466CB6">
        <w:rPr>
          <w:rFonts w:ascii="Arial" w:hAnsi="Arial"/>
          <w:sz w:val="24"/>
        </w:rPr>
        <w:t xml:space="preserve">. </w:t>
      </w:r>
      <w:r w:rsidR="00AC6B63">
        <w:rPr>
          <w:rFonts w:ascii="Arial" w:hAnsi="Arial"/>
          <w:sz w:val="24"/>
        </w:rPr>
        <w:t>In this</w:t>
      </w:r>
      <w:r w:rsidR="00466CB6">
        <w:rPr>
          <w:rFonts w:ascii="Arial" w:hAnsi="Arial"/>
          <w:sz w:val="24"/>
        </w:rPr>
        <w:t xml:space="preserve"> </w:t>
      </w:r>
      <w:r w:rsidR="00AC6B63">
        <w:rPr>
          <w:rFonts w:ascii="Arial" w:hAnsi="Arial"/>
          <w:sz w:val="24"/>
        </w:rPr>
        <w:t>situation</w:t>
      </w:r>
      <w:r w:rsidR="00466CB6">
        <w:rPr>
          <w:rFonts w:ascii="Arial" w:hAnsi="Arial"/>
          <w:sz w:val="24"/>
        </w:rPr>
        <w:t xml:space="preserve"> such a </w:t>
      </w:r>
      <w:r w:rsidR="00AC6B63">
        <w:rPr>
          <w:rFonts w:ascii="Arial" w:hAnsi="Arial"/>
          <w:sz w:val="24"/>
        </w:rPr>
        <w:t>motion</w:t>
      </w:r>
      <w:r w:rsidR="00466CB6">
        <w:rPr>
          <w:rFonts w:ascii="Arial" w:hAnsi="Arial"/>
          <w:sz w:val="24"/>
        </w:rPr>
        <w:t xml:space="preserve"> should be submitted </w:t>
      </w:r>
      <w:r w:rsidR="006F1404">
        <w:rPr>
          <w:rFonts w:ascii="Arial" w:hAnsi="Arial"/>
          <w:sz w:val="24"/>
        </w:rPr>
        <w:t xml:space="preserve">no later than </w:t>
      </w:r>
      <w:r w:rsidR="00466CB6">
        <w:rPr>
          <w:rFonts w:ascii="Arial" w:hAnsi="Arial"/>
          <w:sz w:val="24"/>
        </w:rPr>
        <w:t>five days before the meeting.</w:t>
      </w:r>
      <w:r w:rsidR="00727069">
        <w:rPr>
          <w:rFonts w:ascii="Arial" w:hAnsi="Arial"/>
          <w:sz w:val="24"/>
        </w:rPr>
        <w:t xml:space="preserve"> The proposer and seconder should be present to speak at the meeting w</w:t>
      </w:r>
      <w:r w:rsidR="00A36833">
        <w:rPr>
          <w:rFonts w:ascii="Arial" w:hAnsi="Arial"/>
          <w:sz w:val="24"/>
        </w:rPr>
        <w:t>h</w:t>
      </w:r>
      <w:r w:rsidR="00727069">
        <w:rPr>
          <w:rFonts w:ascii="Arial" w:hAnsi="Arial"/>
          <w:sz w:val="24"/>
        </w:rPr>
        <w:t xml:space="preserve">ere a poll is demanded or </w:t>
      </w:r>
      <w:r w:rsidR="00A36833">
        <w:rPr>
          <w:rFonts w:ascii="Arial" w:hAnsi="Arial"/>
          <w:sz w:val="24"/>
        </w:rPr>
        <w:t>arrange</w:t>
      </w:r>
      <w:r w:rsidR="00727069">
        <w:rPr>
          <w:rFonts w:ascii="Arial" w:hAnsi="Arial"/>
          <w:sz w:val="24"/>
        </w:rPr>
        <w:t xml:space="preserve"> for proxies to speak on their behalves.</w:t>
      </w:r>
    </w:p>
    <w:p w14:paraId="76E32AFD" w14:textId="77777777" w:rsidR="000E0206" w:rsidRDefault="00727069" w:rsidP="00061060">
      <w:pPr>
        <w:pStyle w:val="ListParagraph"/>
        <w:numPr>
          <w:ilvl w:val="0"/>
          <w:numId w:val="6"/>
        </w:numPr>
        <w:rPr>
          <w:rFonts w:ascii="Arial" w:hAnsi="Arial"/>
          <w:sz w:val="24"/>
        </w:rPr>
      </w:pPr>
      <w:r>
        <w:rPr>
          <w:rFonts w:ascii="Arial" w:hAnsi="Arial"/>
          <w:sz w:val="24"/>
        </w:rPr>
        <w:t>All</w:t>
      </w:r>
      <w:r w:rsidR="00AC6B63">
        <w:rPr>
          <w:rFonts w:ascii="Arial" w:hAnsi="Arial"/>
          <w:sz w:val="24"/>
        </w:rPr>
        <w:t xml:space="preserve"> </w:t>
      </w:r>
      <w:r w:rsidR="00466CB6">
        <w:rPr>
          <w:rFonts w:ascii="Arial" w:hAnsi="Arial"/>
          <w:sz w:val="24"/>
        </w:rPr>
        <w:t>motion</w:t>
      </w:r>
      <w:r>
        <w:rPr>
          <w:rFonts w:ascii="Arial" w:hAnsi="Arial"/>
          <w:sz w:val="24"/>
        </w:rPr>
        <w:t>s need</w:t>
      </w:r>
      <w:r w:rsidR="00466CB6">
        <w:rPr>
          <w:rFonts w:ascii="Arial" w:hAnsi="Arial"/>
          <w:sz w:val="24"/>
        </w:rPr>
        <w:t xml:space="preserve"> to be worded i</w:t>
      </w:r>
      <w:r w:rsidR="00AC6B63">
        <w:rPr>
          <w:rFonts w:ascii="Arial" w:hAnsi="Arial"/>
          <w:sz w:val="24"/>
        </w:rPr>
        <w:t>n such as way that a poll can</w:t>
      </w:r>
      <w:r w:rsidR="00466CB6">
        <w:rPr>
          <w:rFonts w:ascii="Arial" w:hAnsi="Arial"/>
          <w:sz w:val="24"/>
        </w:rPr>
        <w:t xml:space="preserve"> determine </w:t>
      </w:r>
      <w:r w:rsidR="00AC6B63">
        <w:rPr>
          <w:rFonts w:ascii="Arial" w:hAnsi="Arial"/>
          <w:sz w:val="24"/>
        </w:rPr>
        <w:t>a</w:t>
      </w:r>
      <w:r w:rsidR="00466CB6">
        <w:rPr>
          <w:rFonts w:ascii="Arial" w:hAnsi="Arial"/>
          <w:sz w:val="24"/>
        </w:rPr>
        <w:t xml:space="preserve"> </w:t>
      </w:r>
      <w:r w:rsidR="00AC6B63">
        <w:rPr>
          <w:rFonts w:ascii="Arial" w:hAnsi="Arial"/>
          <w:sz w:val="24"/>
        </w:rPr>
        <w:t xml:space="preserve">clear </w:t>
      </w:r>
      <w:r w:rsidR="00466CB6">
        <w:rPr>
          <w:rFonts w:ascii="Arial" w:hAnsi="Arial"/>
          <w:sz w:val="24"/>
        </w:rPr>
        <w:t xml:space="preserve">decision </w:t>
      </w:r>
      <w:r w:rsidR="00AC6B63">
        <w:rPr>
          <w:rFonts w:ascii="Arial" w:hAnsi="Arial"/>
          <w:sz w:val="24"/>
        </w:rPr>
        <w:t>by</w:t>
      </w:r>
      <w:r w:rsidR="00466CB6">
        <w:rPr>
          <w:rFonts w:ascii="Arial" w:hAnsi="Arial"/>
          <w:sz w:val="24"/>
        </w:rPr>
        <w:t xml:space="preserve"> the meeting. The </w:t>
      </w:r>
      <w:r w:rsidR="00E76CCC">
        <w:rPr>
          <w:rFonts w:ascii="Arial" w:hAnsi="Arial"/>
          <w:sz w:val="24"/>
        </w:rPr>
        <w:t>Chair</w:t>
      </w:r>
      <w:r w:rsidR="00466CB6">
        <w:rPr>
          <w:rFonts w:ascii="Arial" w:hAnsi="Arial"/>
          <w:sz w:val="24"/>
        </w:rPr>
        <w:t xml:space="preserve"> shall be </w:t>
      </w:r>
      <w:r w:rsidR="007509A5">
        <w:rPr>
          <w:rFonts w:ascii="Arial" w:hAnsi="Arial"/>
          <w:sz w:val="24"/>
        </w:rPr>
        <w:t xml:space="preserve">the arbiter of the clarity of </w:t>
      </w:r>
      <w:r w:rsidR="00466CB6">
        <w:rPr>
          <w:rFonts w:ascii="Arial" w:hAnsi="Arial"/>
          <w:sz w:val="24"/>
        </w:rPr>
        <w:t>submitted motion</w:t>
      </w:r>
      <w:r w:rsidR="007509A5">
        <w:rPr>
          <w:rFonts w:ascii="Arial" w:hAnsi="Arial"/>
          <w:sz w:val="24"/>
        </w:rPr>
        <w:t>s</w:t>
      </w:r>
      <w:r w:rsidR="00A36833">
        <w:rPr>
          <w:rFonts w:ascii="Arial" w:hAnsi="Arial"/>
          <w:sz w:val="24"/>
        </w:rPr>
        <w:t xml:space="preserve"> and, at his</w:t>
      </w:r>
      <w:r w:rsidR="00AC6B63">
        <w:rPr>
          <w:rFonts w:ascii="Arial" w:hAnsi="Arial"/>
          <w:sz w:val="24"/>
        </w:rPr>
        <w:t xml:space="preserve"> absolute discretion, request a re-wording if time allows, or rule it out-of-order.</w:t>
      </w:r>
    </w:p>
    <w:p w14:paraId="03F520CD" w14:textId="77777777" w:rsidR="000E0206" w:rsidRPr="00BD156B" w:rsidRDefault="000E0206" w:rsidP="00061060">
      <w:pPr>
        <w:pStyle w:val="ListParagraph"/>
        <w:numPr>
          <w:ilvl w:val="0"/>
          <w:numId w:val="6"/>
        </w:numPr>
        <w:rPr>
          <w:rFonts w:ascii="Arial" w:hAnsi="Arial"/>
          <w:sz w:val="24"/>
        </w:rPr>
      </w:pPr>
      <w:r w:rsidRPr="00BD156B">
        <w:rPr>
          <w:rFonts w:ascii="Arial" w:hAnsi="Arial"/>
          <w:sz w:val="24"/>
        </w:rPr>
        <w:t xml:space="preserve">A poll shall be taken as the </w:t>
      </w:r>
      <w:r w:rsidR="00E76CCC">
        <w:rPr>
          <w:rFonts w:ascii="Arial" w:hAnsi="Arial"/>
          <w:sz w:val="24"/>
        </w:rPr>
        <w:t>Chair</w:t>
      </w:r>
      <w:r w:rsidRPr="00BD156B">
        <w:rPr>
          <w:rFonts w:ascii="Arial" w:hAnsi="Arial"/>
          <w:sz w:val="24"/>
        </w:rPr>
        <w:t xml:space="preserve"> directs and he may appoint scrutineers (who need not be Members) and fix a time and place for declaring the results of the poll. The result of the poll shall be deemed to be the resolution of the meeting at which the poll is demanded.</w:t>
      </w:r>
    </w:p>
    <w:p w14:paraId="6DF819BC" w14:textId="77777777" w:rsidR="000E0206" w:rsidRPr="00BD156B" w:rsidRDefault="000E0206" w:rsidP="00061060">
      <w:pPr>
        <w:pStyle w:val="ListParagraph"/>
        <w:numPr>
          <w:ilvl w:val="0"/>
          <w:numId w:val="6"/>
        </w:numPr>
        <w:rPr>
          <w:rFonts w:ascii="Arial" w:hAnsi="Arial"/>
          <w:sz w:val="24"/>
        </w:rPr>
      </w:pPr>
      <w:r w:rsidRPr="00BD156B">
        <w:rPr>
          <w:rFonts w:ascii="Arial" w:hAnsi="Arial"/>
          <w:sz w:val="24"/>
        </w:rPr>
        <w:t xml:space="preserve">A poll demanded on the election of a </w:t>
      </w:r>
      <w:r w:rsidR="00E76CCC">
        <w:rPr>
          <w:rFonts w:ascii="Arial" w:hAnsi="Arial"/>
          <w:sz w:val="24"/>
        </w:rPr>
        <w:t>Chair</w:t>
      </w:r>
      <w:r w:rsidRPr="00BD156B">
        <w:rPr>
          <w:rFonts w:ascii="Arial" w:hAnsi="Arial"/>
          <w:sz w:val="24"/>
        </w:rPr>
        <w:t xml:space="preserve"> or on a question of adjournment shall be taken immediately. A poll demanded on any other </w:t>
      </w:r>
      <w:r w:rsidR="006F1404">
        <w:rPr>
          <w:rFonts w:ascii="Arial" w:hAnsi="Arial"/>
          <w:sz w:val="24"/>
        </w:rPr>
        <w:t xml:space="preserve">motion, submitted in accordance with Rule </w:t>
      </w:r>
      <w:r w:rsidR="007523B4">
        <w:rPr>
          <w:rFonts w:ascii="Arial" w:hAnsi="Arial"/>
          <w:sz w:val="24"/>
        </w:rPr>
        <w:t>18</w:t>
      </w:r>
      <w:r w:rsidR="006F1404">
        <w:rPr>
          <w:rFonts w:ascii="Arial" w:hAnsi="Arial"/>
          <w:sz w:val="24"/>
        </w:rPr>
        <w:t>,</w:t>
      </w:r>
      <w:r w:rsidRPr="00BD156B">
        <w:rPr>
          <w:rFonts w:ascii="Arial" w:hAnsi="Arial"/>
          <w:sz w:val="24"/>
        </w:rPr>
        <w:t xml:space="preserve"> shall be taken either immediately or at such time and place as the </w:t>
      </w:r>
      <w:r w:rsidR="00E76CCC">
        <w:rPr>
          <w:rFonts w:ascii="Arial" w:hAnsi="Arial"/>
          <w:sz w:val="24"/>
        </w:rPr>
        <w:t>Chair</w:t>
      </w:r>
      <w:r w:rsidRPr="00BD156B">
        <w:rPr>
          <w:rFonts w:ascii="Arial" w:hAnsi="Arial"/>
          <w:sz w:val="24"/>
        </w:rPr>
        <w:t xml:space="preserve"> directs </w:t>
      </w:r>
      <w:r w:rsidR="006F1404">
        <w:rPr>
          <w:rFonts w:ascii="Arial" w:hAnsi="Arial"/>
          <w:sz w:val="24"/>
        </w:rPr>
        <w:t xml:space="preserve">but </w:t>
      </w:r>
      <w:r w:rsidRPr="00BD156B">
        <w:rPr>
          <w:rFonts w:ascii="Arial" w:hAnsi="Arial"/>
          <w:sz w:val="24"/>
        </w:rPr>
        <w:t xml:space="preserve">not being more than thirty days after the poll is demanded. The demand for a poll shall not prevent continuance of a meeting for the transaction of any business other than the </w:t>
      </w:r>
      <w:r w:rsidR="006F1404">
        <w:rPr>
          <w:rFonts w:ascii="Arial" w:hAnsi="Arial"/>
          <w:sz w:val="24"/>
        </w:rPr>
        <w:t>motion</w:t>
      </w:r>
      <w:r w:rsidRPr="00BD156B">
        <w:rPr>
          <w:rFonts w:ascii="Arial" w:hAnsi="Arial"/>
          <w:sz w:val="24"/>
        </w:rPr>
        <w:t xml:space="preserve"> on which the poll is demanded. If a poll is demanded before the declaration of the result of a show of hands and the demand is duly withdrawn</w:t>
      </w:r>
      <w:r w:rsidR="00A36833">
        <w:rPr>
          <w:rFonts w:ascii="Arial" w:hAnsi="Arial"/>
          <w:sz w:val="24"/>
        </w:rPr>
        <w:t>,</w:t>
      </w:r>
      <w:r w:rsidRPr="00BD156B">
        <w:rPr>
          <w:rFonts w:ascii="Arial" w:hAnsi="Arial"/>
          <w:sz w:val="24"/>
        </w:rPr>
        <w:t xml:space="preserve"> the meeting shall continue as if the demand had not been made.</w:t>
      </w:r>
    </w:p>
    <w:p w14:paraId="62002327" w14:textId="77777777" w:rsidR="000E0206" w:rsidRPr="00BD156B" w:rsidRDefault="000E0206" w:rsidP="00061060">
      <w:pPr>
        <w:pStyle w:val="ListParagraph"/>
        <w:numPr>
          <w:ilvl w:val="0"/>
          <w:numId w:val="6"/>
        </w:numPr>
        <w:rPr>
          <w:rFonts w:ascii="Arial" w:hAnsi="Arial"/>
          <w:sz w:val="24"/>
        </w:rPr>
      </w:pPr>
      <w:r w:rsidRPr="00BD156B">
        <w:rPr>
          <w:rFonts w:ascii="Arial" w:hAnsi="Arial"/>
          <w:sz w:val="24"/>
        </w:rPr>
        <w:t>No notice need be given of a poll not taken immediately if the time and place at which it is to be taken are announced at the meeting at which it is demanded. In other cases at least seven clear days' notice shall be given specifying the time and place at which the poll is to be taken.</w:t>
      </w:r>
    </w:p>
    <w:p w14:paraId="3A5171B3" w14:textId="77777777" w:rsidR="00C15114" w:rsidRPr="00BD156B" w:rsidRDefault="00C15114" w:rsidP="00061060">
      <w:pPr>
        <w:pStyle w:val="ListParagraph"/>
        <w:numPr>
          <w:ilvl w:val="0"/>
          <w:numId w:val="6"/>
        </w:numPr>
        <w:rPr>
          <w:rFonts w:ascii="Arial" w:hAnsi="Arial"/>
          <w:sz w:val="24"/>
        </w:rPr>
      </w:pPr>
      <w:r w:rsidRPr="00BD156B">
        <w:rPr>
          <w:rFonts w:ascii="Arial" w:hAnsi="Arial"/>
          <w:sz w:val="24"/>
        </w:rPr>
        <w:t xml:space="preserve">A </w:t>
      </w:r>
      <w:r w:rsidR="006F1404">
        <w:rPr>
          <w:rFonts w:ascii="Arial" w:hAnsi="Arial"/>
          <w:sz w:val="24"/>
        </w:rPr>
        <w:t>motion</w:t>
      </w:r>
      <w:r w:rsidRPr="00BD156B">
        <w:rPr>
          <w:rFonts w:ascii="Arial" w:hAnsi="Arial"/>
          <w:sz w:val="24"/>
        </w:rPr>
        <w:t xml:space="preserve"> put to the vote of a meeting shall be decided on a show of hands unless</w:t>
      </w:r>
      <w:r w:rsidR="00AC6B63">
        <w:rPr>
          <w:rFonts w:ascii="Arial" w:hAnsi="Arial"/>
          <w:sz w:val="24"/>
        </w:rPr>
        <w:t>,</w:t>
      </w:r>
      <w:r w:rsidRPr="00BD156B">
        <w:rPr>
          <w:rFonts w:ascii="Arial" w:hAnsi="Arial"/>
          <w:sz w:val="24"/>
        </w:rPr>
        <w:t xml:space="preserve"> before or on the declaration of the result</w:t>
      </w:r>
      <w:r w:rsidR="00AC6B63">
        <w:rPr>
          <w:rFonts w:ascii="Arial" w:hAnsi="Arial"/>
          <w:sz w:val="24"/>
        </w:rPr>
        <w:t>,</w:t>
      </w:r>
      <w:r w:rsidRPr="00BD156B">
        <w:rPr>
          <w:rFonts w:ascii="Arial" w:hAnsi="Arial"/>
          <w:sz w:val="24"/>
        </w:rPr>
        <w:t xml:space="preserve"> </w:t>
      </w:r>
      <w:r w:rsidR="007509A5">
        <w:rPr>
          <w:rFonts w:ascii="Arial" w:hAnsi="Arial"/>
          <w:sz w:val="24"/>
        </w:rPr>
        <w:t>a</w:t>
      </w:r>
      <w:r w:rsidRPr="00BD156B">
        <w:rPr>
          <w:rFonts w:ascii="Arial" w:hAnsi="Arial"/>
          <w:sz w:val="24"/>
        </w:rPr>
        <w:t xml:space="preserve"> show of hands </w:t>
      </w:r>
      <w:r w:rsidR="007509A5">
        <w:rPr>
          <w:rFonts w:ascii="Arial" w:hAnsi="Arial"/>
          <w:sz w:val="24"/>
        </w:rPr>
        <w:t>on the validity of the</w:t>
      </w:r>
      <w:r w:rsidRPr="00BD156B">
        <w:rPr>
          <w:rFonts w:ascii="Arial" w:hAnsi="Arial"/>
          <w:sz w:val="24"/>
        </w:rPr>
        <w:t xml:space="preserve"> poll is duly demanded. Subject to the provisions of the Act </w:t>
      </w:r>
      <w:r w:rsidR="007509A5">
        <w:rPr>
          <w:rFonts w:ascii="Arial" w:hAnsi="Arial"/>
          <w:sz w:val="24"/>
        </w:rPr>
        <w:t>a</w:t>
      </w:r>
      <w:r w:rsidR="007509A5" w:rsidRPr="00BD156B">
        <w:rPr>
          <w:rFonts w:ascii="Arial" w:hAnsi="Arial"/>
          <w:sz w:val="24"/>
        </w:rPr>
        <w:t xml:space="preserve"> show of hands </w:t>
      </w:r>
      <w:r w:rsidR="007509A5">
        <w:rPr>
          <w:rFonts w:ascii="Arial" w:hAnsi="Arial"/>
          <w:sz w:val="24"/>
        </w:rPr>
        <w:t>on the validity of the</w:t>
      </w:r>
      <w:r w:rsidRPr="00BD156B">
        <w:rPr>
          <w:rFonts w:ascii="Arial" w:hAnsi="Arial"/>
          <w:sz w:val="24"/>
        </w:rPr>
        <w:t xml:space="preserve"> poll may be demanded:</w:t>
      </w:r>
    </w:p>
    <w:p w14:paraId="6183B465" w14:textId="77777777" w:rsidR="00C15114" w:rsidRPr="00BD156B" w:rsidRDefault="00C15114" w:rsidP="00061060">
      <w:pPr>
        <w:pStyle w:val="ListParagraph"/>
        <w:numPr>
          <w:ilvl w:val="2"/>
          <w:numId w:val="10"/>
        </w:numPr>
        <w:rPr>
          <w:rFonts w:ascii="Arial" w:hAnsi="Arial"/>
          <w:sz w:val="24"/>
        </w:rPr>
      </w:pPr>
      <w:r w:rsidRPr="00BD156B">
        <w:rPr>
          <w:rFonts w:ascii="Arial" w:hAnsi="Arial"/>
          <w:sz w:val="24"/>
        </w:rPr>
        <w:t xml:space="preserve">by the </w:t>
      </w:r>
      <w:r w:rsidR="00E76CCC">
        <w:rPr>
          <w:rFonts w:ascii="Arial" w:hAnsi="Arial"/>
          <w:sz w:val="24"/>
        </w:rPr>
        <w:t>Chair</w:t>
      </w:r>
      <w:r w:rsidRPr="00BD156B">
        <w:rPr>
          <w:rFonts w:ascii="Arial" w:hAnsi="Arial"/>
          <w:sz w:val="24"/>
        </w:rPr>
        <w:t xml:space="preserve"> or</w:t>
      </w:r>
    </w:p>
    <w:p w14:paraId="14AC74C4" w14:textId="77777777" w:rsidR="00C15114" w:rsidRPr="00BD156B" w:rsidRDefault="00C15114" w:rsidP="00061060">
      <w:pPr>
        <w:pStyle w:val="ListParagraph"/>
        <w:numPr>
          <w:ilvl w:val="2"/>
          <w:numId w:val="10"/>
        </w:numPr>
        <w:rPr>
          <w:rFonts w:ascii="Arial" w:hAnsi="Arial"/>
          <w:sz w:val="24"/>
        </w:rPr>
      </w:pPr>
      <w:r w:rsidRPr="00BD156B">
        <w:rPr>
          <w:rFonts w:ascii="Arial" w:hAnsi="Arial"/>
          <w:sz w:val="24"/>
        </w:rPr>
        <w:t>by at least two Members having th</w:t>
      </w:r>
      <w:r>
        <w:rPr>
          <w:rFonts w:ascii="Arial" w:hAnsi="Arial"/>
          <w:sz w:val="24"/>
        </w:rPr>
        <w:t>e right to vote at the meeting.</w:t>
      </w:r>
    </w:p>
    <w:p w14:paraId="37083029" w14:textId="77777777" w:rsidR="00C15114" w:rsidRPr="00BD156B" w:rsidRDefault="00C15114" w:rsidP="00061060">
      <w:pPr>
        <w:pStyle w:val="ListParagraph"/>
        <w:numPr>
          <w:ilvl w:val="0"/>
          <w:numId w:val="6"/>
        </w:numPr>
        <w:rPr>
          <w:rFonts w:ascii="Arial" w:hAnsi="Arial"/>
          <w:sz w:val="24"/>
        </w:rPr>
      </w:pPr>
      <w:r w:rsidRPr="00BD156B">
        <w:rPr>
          <w:rFonts w:ascii="Arial" w:hAnsi="Arial"/>
          <w:sz w:val="24"/>
        </w:rPr>
        <w:t>Unless a poll is duly demanded</w:t>
      </w:r>
      <w:r w:rsidR="00A36833">
        <w:rPr>
          <w:rFonts w:ascii="Arial" w:hAnsi="Arial"/>
          <w:sz w:val="24"/>
        </w:rPr>
        <w:t>,</w:t>
      </w:r>
      <w:r w:rsidRPr="00BD156B">
        <w:rPr>
          <w:rFonts w:ascii="Arial" w:hAnsi="Arial"/>
          <w:sz w:val="24"/>
        </w:rPr>
        <w:t xml:space="preserve"> a declaration by the </w:t>
      </w:r>
      <w:r w:rsidR="00E76CCC">
        <w:rPr>
          <w:rFonts w:ascii="Arial" w:hAnsi="Arial"/>
          <w:sz w:val="24"/>
        </w:rPr>
        <w:t>Chair</w:t>
      </w:r>
      <w:r w:rsidRPr="00BD156B">
        <w:rPr>
          <w:rFonts w:ascii="Arial" w:hAnsi="Arial"/>
          <w:sz w:val="24"/>
        </w:rPr>
        <w:t xml:space="preserve"> that a resolution has been carried or carried unanimously or by a particular majority or lost or not carried by a particular majority </w:t>
      </w:r>
      <w:r w:rsidR="00A36833">
        <w:rPr>
          <w:rFonts w:ascii="Arial" w:hAnsi="Arial"/>
          <w:sz w:val="24"/>
        </w:rPr>
        <w:t>can</w:t>
      </w:r>
      <w:r w:rsidRPr="00BD156B">
        <w:rPr>
          <w:rFonts w:ascii="Arial" w:hAnsi="Arial"/>
          <w:sz w:val="24"/>
        </w:rPr>
        <w:t xml:space="preserve"> </w:t>
      </w:r>
      <w:r w:rsidR="00A36833">
        <w:rPr>
          <w:rFonts w:ascii="Arial" w:hAnsi="Arial"/>
          <w:sz w:val="24"/>
        </w:rPr>
        <w:t>be entered</w:t>
      </w:r>
      <w:r w:rsidRPr="00BD156B">
        <w:rPr>
          <w:rFonts w:ascii="Arial" w:hAnsi="Arial"/>
          <w:sz w:val="24"/>
        </w:rPr>
        <w:t xml:space="preserve"> to that effect in the minutes of the meeting</w:t>
      </w:r>
      <w:r w:rsidR="00A36833">
        <w:rPr>
          <w:rFonts w:ascii="Arial" w:hAnsi="Arial"/>
          <w:sz w:val="24"/>
        </w:rPr>
        <w:t>, and</w:t>
      </w:r>
      <w:r w:rsidRPr="00BD156B">
        <w:rPr>
          <w:rFonts w:ascii="Arial" w:hAnsi="Arial"/>
          <w:sz w:val="24"/>
        </w:rPr>
        <w:t xml:space="preserve"> shall be conclusive evidence of the fact without proof of the number or proportion of the votes recorded in favour of or against the resolution.</w:t>
      </w:r>
    </w:p>
    <w:p w14:paraId="502C6E22" w14:textId="77777777" w:rsidR="00C15114" w:rsidRPr="00BD156B" w:rsidRDefault="00C15114" w:rsidP="00061060">
      <w:pPr>
        <w:pStyle w:val="ListParagraph"/>
        <w:numPr>
          <w:ilvl w:val="0"/>
          <w:numId w:val="6"/>
        </w:numPr>
        <w:rPr>
          <w:rFonts w:ascii="Arial" w:hAnsi="Arial"/>
          <w:sz w:val="24"/>
        </w:rPr>
      </w:pPr>
      <w:r w:rsidRPr="00BD156B">
        <w:rPr>
          <w:rFonts w:ascii="Arial" w:hAnsi="Arial"/>
          <w:sz w:val="24"/>
        </w:rPr>
        <w:t xml:space="preserve">The demand for a poll may be withdrawn before the poll is taken but only with the consent of the </w:t>
      </w:r>
      <w:r w:rsidR="00E76CCC">
        <w:rPr>
          <w:rFonts w:ascii="Arial" w:hAnsi="Arial"/>
          <w:sz w:val="24"/>
        </w:rPr>
        <w:t>Chair</w:t>
      </w:r>
      <w:r w:rsidRPr="00BD156B">
        <w:rPr>
          <w:rFonts w:ascii="Arial" w:hAnsi="Arial"/>
          <w:sz w:val="24"/>
        </w:rPr>
        <w:t>. The withdrawal of a demand for a poll shall not in-validate the result of a show of hands declared before the demand for the poll was made.</w:t>
      </w:r>
    </w:p>
    <w:p w14:paraId="5389F501" w14:textId="77777777" w:rsidR="00C15114" w:rsidRPr="00BD156B" w:rsidRDefault="00C15114" w:rsidP="00061060">
      <w:pPr>
        <w:pStyle w:val="ListParagraph"/>
        <w:numPr>
          <w:ilvl w:val="0"/>
          <w:numId w:val="6"/>
        </w:numPr>
        <w:rPr>
          <w:rFonts w:ascii="Arial" w:hAnsi="Arial"/>
          <w:sz w:val="24"/>
        </w:rPr>
      </w:pPr>
      <w:r w:rsidRPr="00BD156B">
        <w:rPr>
          <w:rFonts w:ascii="Arial" w:hAnsi="Arial"/>
          <w:sz w:val="24"/>
        </w:rPr>
        <w:t>In the case of an equality of votes whether</w:t>
      </w:r>
      <w:r w:rsidR="00A36833">
        <w:rPr>
          <w:rFonts w:ascii="Arial" w:hAnsi="Arial"/>
          <w:sz w:val="24"/>
        </w:rPr>
        <w:t>,</w:t>
      </w:r>
      <w:r w:rsidRPr="00BD156B">
        <w:rPr>
          <w:rFonts w:ascii="Arial" w:hAnsi="Arial"/>
          <w:sz w:val="24"/>
        </w:rPr>
        <w:t xml:space="preserve"> on a show of hands or on a poll</w:t>
      </w:r>
      <w:r w:rsidR="00987EC8">
        <w:rPr>
          <w:rFonts w:ascii="Arial" w:hAnsi="Arial"/>
          <w:sz w:val="24"/>
        </w:rPr>
        <w:t>,</w:t>
      </w:r>
      <w:r w:rsidRPr="00BD156B">
        <w:rPr>
          <w:rFonts w:ascii="Arial" w:hAnsi="Arial"/>
          <w:sz w:val="24"/>
        </w:rPr>
        <w:t xml:space="preserve"> the </w:t>
      </w:r>
      <w:r w:rsidR="00E76CCC">
        <w:rPr>
          <w:rFonts w:ascii="Arial" w:hAnsi="Arial"/>
          <w:sz w:val="24"/>
        </w:rPr>
        <w:t>Chair</w:t>
      </w:r>
      <w:r w:rsidRPr="00BD156B">
        <w:rPr>
          <w:rFonts w:ascii="Arial" w:hAnsi="Arial"/>
          <w:sz w:val="24"/>
        </w:rPr>
        <w:t xml:space="preserve"> shall be entitled to a second or casting vote.</w:t>
      </w:r>
    </w:p>
    <w:p w14:paraId="6E88FB5B" w14:textId="77777777" w:rsidR="000E0206" w:rsidRPr="004D6A0F" w:rsidRDefault="00C15114" w:rsidP="00061060">
      <w:pPr>
        <w:pStyle w:val="ListParagraph"/>
        <w:numPr>
          <w:ilvl w:val="0"/>
          <w:numId w:val="6"/>
        </w:numPr>
        <w:rPr>
          <w:rFonts w:ascii="Arial" w:hAnsi="Arial"/>
          <w:sz w:val="24"/>
        </w:rPr>
      </w:pPr>
      <w:r w:rsidRPr="00BD156B">
        <w:rPr>
          <w:rFonts w:ascii="Arial" w:hAnsi="Arial"/>
          <w:sz w:val="24"/>
        </w:rPr>
        <w:t xml:space="preserve">Subject to the provisions of the Act, a resolution in writing signed by all of the Members of the </w:t>
      </w:r>
      <w:r>
        <w:rPr>
          <w:rFonts w:ascii="Arial" w:hAnsi="Arial"/>
          <w:sz w:val="24"/>
        </w:rPr>
        <w:t>Society</w:t>
      </w:r>
      <w:r w:rsidRPr="00BD156B">
        <w:rPr>
          <w:rFonts w:ascii="Arial" w:hAnsi="Arial"/>
          <w:sz w:val="24"/>
        </w:rPr>
        <w:t xml:space="preserve"> for the time being entitled to receive notice of and to attend and vote at </w:t>
      </w:r>
      <w:r w:rsidR="007523B4">
        <w:rPr>
          <w:rFonts w:ascii="Arial" w:hAnsi="Arial"/>
          <w:sz w:val="24"/>
        </w:rPr>
        <w:t>General Meeting</w:t>
      </w:r>
      <w:r w:rsidRPr="00BD156B">
        <w:rPr>
          <w:rFonts w:ascii="Arial" w:hAnsi="Arial"/>
          <w:sz w:val="24"/>
        </w:rPr>
        <w:t xml:space="preserve">s shall be as valid and effective as if the same had been passed at a </w:t>
      </w:r>
      <w:r w:rsidR="007523B4">
        <w:rPr>
          <w:rFonts w:ascii="Arial" w:hAnsi="Arial"/>
          <w:sz w:val="24"/>
        </w:rPr>
        <w:t>General Meeting</w:t>
      </w:r>
      <w:r w:rsidRPr="00BD156B">
        <w:rPr>
          <w:rFonts w:ascii="Arial" w:hAnsi="Arial"/>
          <w:sz w:val="24"/>
        </w:rPr>
        <w:t xml:space="preserve"> of the </w:t>
      </w:r>
      <w:r>
        <w:rPr>
          <w:rFonts w:ascii="Arial" w:hAnsi="Arial"/>
          <w:sz w:val="24"/>
        </w:rPr>
        <w:t>Society</w:t>
      </w:r>
      <w:r w:rsidRPr="00BD156B">
        <w:rPr>
          <w:rFonts w:ascii="Arial" w:hAnsi="Arial"/>
          <w:sz w:val="24"/>
        </w:rPr>
        <w:t xml:space="preserve"> duly convened and held. Such a resolution may consist of several documents in the same form each signed by one or more of the Members of the </w:t>
      </w:r>
      <w:r>
        <w:rPr>
          <w:rFonts w:ascii="Arial" w:hAnsi="Arial"/>
          <w:sz w:val="24"/>
        </w:rPr>
        <w:t>Society</w:t>
      </w:r>
      <w:r w:rsidRPr="00BD156B">
        <w:rPr>
          <w:rFonts w:ascii="Arial" w:hAnsi="Arial"/>
          <w:sz w:val="24"/>
        </w:rPr>
        <w:t>.</w:t>
      </w:r>
    </w:p>
    <w:p w14:paraId="181FC3A7" w14:textId="77777777" w:rsidR="00C15114" w:rsidRPr="000E0206" w:rsidRDefault="00C15114" w:rsidP="00C15114">
      <w:pPr>
        <w:rPr>
          <w:rFonts w:ascii="Arial" w:hAnsi="Arial"/>
          <w:bCs/>
          <w:sz w:val="24"/>
          <w:lang w:val="en-US"/>
        </w:rPr>
      </w:pPr>
      <w:r w:rsidRPr="000E0206">
        <w:rPr>
          <w:rFonts w:ascii="Arial" w:hAnsi="Arial"/>
          <w:bCs/>
          <w:sz w:val="24"/>
          <w:lang w:val="en-US"/>
        </w:rPr>
        <w:t xml:space="preserve">PROCEEDINGS OF THE </w:t>
      </w:r>
      <w:r w:rsidR="00616FCB">
        <w:rPr>
          <w:rFonts w:ascii="Arial" w:hAnsi="Arial"/>
          <w:bCs/>
          <w:sz w:val="24"/>
          <w:lang w:val="en-US"/>
        </w:rPr>
        <w:t>COMMITTEE</w:t>
      </w:r>
      <w:r w:rsidR="007A0E03">
        <w:rPr>
          <w:rFonts w:ascii="Arial" w:hAnsi="Arial"/>
          <w:bCs/>
          <w:sz w:val="24"/>
          <w:lang w:val="en-US"/>
        </w:rPr>
        <w:t xml:space="preserve"> (</w:t>
      </w:r>
      <w:r w:rsidR="00BF10CA">
        <w:rPr>
          <w:rFonts w:ascii="Arial" w:hAnsi="Arial"/>
          <w:bCs/>
          <w:sz w:val="24"/>
          <w:lang w:val="en-US"/>
        </w:rPr>
        <w:t>Clause</w:t>
      </w:r>
      <w:r w:rsidR="002C002D">
        <w:rPr>
          <w:rFonts w:ascii="Arial" w:hAnsi="Arial"/>
          <w:bCs/>
          <w:sz w:val="24"/>
          <w:lang w:val="en-US"/>
        </w:rPr>
        <w:t>s 9 – 12</w:t>
      </w:r>
      <w:r w:rsidR="007A0E03">
        <w:rPr>
          <w:rFonts w:ascii="Arial" w:hAnsi="Arial"/>
          <w:bCs/>
          <w:sz w:val="24"/>
          <w:lang w:val="en-US"/>
        </w:rPr>
        <w:t>)</w:t>
      </w:r>
    </w:p>
    <w:p w14:paraId="15A19F3C" w14:textId="77777777" w:rsidR="00C15114" w:rsidRDefault="00C15114" w:rsidP="00061060">
      <w:pPr>
        <w:pStyle w:val="ListParagraph"/>
        <w:numPr>
          <w:ilvl w:val="0"/>
          <w:numId w:val="6"/>
        </w:numPr>
        <w:rPr>
          <w:rFonts w:ascii="Arial" w:hAnsi="Arial"/>
          <w:sz w:val="24"/>
        </w:rPr>
      </w:pPr>
      <w:r w:rsidRPr="00F372E6">
        <w:rPr>
          <w:rFonts w:ascii="Arial" w:hAnsi="Arial"/>
          <w:sz w:val="24"/>
        </w:rPr>
        <w:t xml:space="preserve">The </w:t>
      </w:r>
      <w:r w:rsidR="00616FCB">
        <w:rPr>
          <w:rFonts w:ascii="Arial" w:hAnsi="Arial"/>
          <w:sz w:val="24"/>
        </w:rPr>
        <w:t>Committee</w:t>
      </w:r>
      <w:r w:rsidRPr="00F372E6">
        <w:rPr>
          <w:rFonts w:ascii="Arial" w:hAnsi="Arial"/>
          <w:sz w:val="24"/>
        </w:rPr>
        <w:t xml:space="preserve"> shall be entitled to allow individuals to attend meetings of the </w:t>
      </w:r>
      <w:r w:rsidR="00616FCB">
        <w:rPr>
          <w:rFonts w:ascii="Arial" w:hAnsi="Arial"/>
          <w:sz w:val="24"/>
        </w:rPr>
        <w:t>Committee</w:t>
      </w:r>
      <w:r w:rsidRPr="00F372E6">
        <w:rPr>
          <w:rFonts w:ascii="Arial" w:hAnsi="Arial"/>
          <w:sz w:val="24"/>
        </w:rPr>
        <w:t xml:space="preserve"> as Observers. The Observers shall be entitled to take a full part in the discussion of issues arising but shall not be entitled to cast a vote. The </w:t>
      </w:r>
      <w:r w:rsidR="00616FCB">
        <w:rPr>
          <w:rFonts w:ascii="Arial" w:hAnsi="Arial"/>
          <w:sz w:val="24"/>
        </w:rPr>
        <w:t>Committee</w:t>
      </w:r>
      <w:r w:rsidRPr="00F372E6">
        <w:rPr>
          <w:rFonts w:ascii="Arial" w:hAnsi="Arial"/>
          <w:sz w:val="24"/>
        </w:rPr>
        <w:t xml:space="preserve"> may</w:t>
      </w:r>
      <w:r w:rsidR="00987EC8">
        <w:rPr>
          <w:rFonts w:ascii="Arial" w:hAnsi="Arial"/>
          <w:sz w:val="24"/>
        </w:rPr>
        <w:t>,</w:t>
      </w:r>
      <w:r w:rsidRPr="00F372E6">
        <w:rPr>
          <w:rFonts w:ascii="Arial" w:hAnsi="Arial"/>
          <w:sz w:val="24"/>
        </w:rPr>
        <w:t xml:space="preserve"> in their absolute discretion</w:t>
      </w:r>
      <w:r w:rsidR="00987EC8">
        <w:rPr>
          <w:rFonts w:ascii="Arial" w:hAnsi="Arial"/>
          <w:sz w:val="24"/>
        </w:rPr>
        <w:t>,</w:t>
      </w:r>
      <w:r w:rsidRPr="00F372E6">
        <w:rPr>
          <w:rFonts w:ascii="Arial" w:hAnsi="Arial"/>
          <w:sz w:val="24"/>
        </w:rPr>
        <w:t xml:space="preserve"> exclude the Observers or any of them from any meeting of the </w:t>
      </w:r>
      <w:r w:rsidR="00616FCB">
        <w:rPr>
          <w:rFonts w:ascii="Arial" w:hAnsi="Arial"/>
          <w:sz w:val="24"/>
        </w:rPr>
        <w:t>Committee</w:t>
      </w:r>
      <w:r w:rsidR="00987EC8">
        <w:rPr>
          <w:rFonts w:ascii="Arial" w:hAnsi="Arial"/>
          <w:sz w:val="24"/>
        </w:rPr>
        <w:t>,</w:t>
      </w:r>
      <w:r w:rsidRPr="00F372E6">
        <w:rPr>
          <w:rFonts w:ascii="Arial" w:hAnsi="Arial"/>
          <w:sz w:val="24"/>
        </w:rPr>
        <w:t xml:space="preserve"> or part thereof</w:t>
      </w:r>
      <w:r w:rsidR="00987EC8">
        <w:rPr>
          <w:rFonts w:ascii="Arial" w:hAnsi="Arial"/>
          <w:sz w:val="24"/>
        </w:rPr>
        <w:t>,</w:t>
      </w:r>
      <w:r w:rsidRPr="00F372E6">
        <w:rPr>
          <w:rFonts w:ascii="Arial" w:hAnsi="Arial"/>
          <w:sz w:val="24"/>
        </w:rPr>
        <w:t xml:space="preserve"> at which the business to be discussed is deemed</w:t>
      </w:r>
      <w:r w:rsidR="00987EC8">
        <w:rPr>
          <w:rFonts w:ascii="Arial" w:hAnsi="Arial"/>
          <w:sz w:val="24"/>
        </w:rPr>
        <w:t>,</w:t>
      </w:r>
      <w:r w:rsidRPr="00F372E6">
        <w:rPr>
          <w:rFonts w:ascii="Arial" w:hAnsi="Arial"/>
          <w:sz w:val="24"/>
        </w:rPr>
        <w:t xml:space="preserve"> in the opinion of the </w:t>
      </w:r>
      <w:r w:rsidR="00616FCB">
        <w:rPr>
          <w:rFonts w:ascii="Arial" w:hAnsi="Arial"/>
          <w:sz w:val="24"/>
        </w:rPr>
        <w:t>Committee</w:t>
      </w:r>
      <w:r w:rsidR="00987EC8">
        <w:rPr>
          <w:rFonts w:ascii="Arial" w:hAnsi="Arial"/>
          <w:sz w:val="24"/>
        </w:rPr>
        <w:t>,</w:t>
      </w:r>
      <w:r w:rsidRPr="00F372E6">
        <w:rPr>
          <w:rFonts w:ascii="Arial" w:hAnsi="Arial"/>
          <w:sz w:val="24"/>
        </w:rPr>
        <w:t xml:space="preserve"> to be for any reason whatsoever business to which the Observers should not be privy.</w:t>
      </w:r>
    </w:p>
    <w:p w14:paraId="746671CC" w14:textId="77777777" w:rsidR="002C002D" w:rsidRPr="002C002D" w:rsidRDefault="00C15114" w:rsidP="00061060">
      <w:pPr>
        <w:pStyle w:val="ListParagraph"/>
        <w:numPr>
          <w:ilvl w:val="0"/>
          <w:numId w:val="6"/>
        </w:numPr>
      </w:pPr>
      <w:r w:rsidRPr="000E0206">
        <w:rPr>
          <w:rFonts w:ascii="Arial" w:hAnsi="Arial"/>
          <w:sz w:val="24"/>
        </w:rPr>
        <w:t xml:space="preserve">Any or all of the </w:t>
      </w:r>
      <w:r w:rsidR="00042D2A">
        <w:rPr>
          <w:rFonts w:ascii="Arial" w:hAnsi="Arial"/>
          <w:sz w:val="24"/>
        </w:rPr>
        <w:t>Member</w:t>
      </w:r>
      <w:r w:rsidRPr="000E0206">
        <w:rPr>
          <w:rFonts w:ascii="Arial" w:hAnsi="Arial"/>
          <w:sz w:val="24"/>
        </w:rPr>
        <w:t xml:space="preserve">s of the </w:t>
      </w:r>
      <w:r w:rsidR="00616FCB">
        <w:rPr>
          <w:rFonts w:ascii="Arial" w:hAnsi="Arial"/>
          <w:sz w:val="24"/>
        </w:rPr>
        <w:t>Committee</w:t>
      </w:r>
      <w:r w:rsidRPr="000E0206">
        <w:rPr>
          <w:rFonts w:ascii="Arial" w:hAnsi="Arial"/>
          <w:sz w:val="24"/>
        </w:rPr>
        <w:t xml:space="preserve"> may be counted as present at any meeting of the </w:t>
      </w:r>
      <w:r w:rsidR="00616FCB">
        <w:rPr>
          <w:rFonts w:ascii="Arial" w:hAnsi="Arial"/>
          <w:sz w:val="24"/>
        </w:rPr>
        <w:t>Committee</w:t>
      </w:r>
      <w:r w:rsidR="00987EC8">
        <w:rPr>
          <w:rFonts w:ascii="Arial" w:hAnsi="Arial"/>
          <w:sz w:val="24"/>
        </w:rPr>
        <w:t>,</w:t>
      </w:r>
      <w:r w:rsidRPr="000E0206">
        <w:rPr>
          <w:rFonts w:ascii="Arial" w:hAnsi="Arial"/>
          <w:sz w:val="24"/>
        </w:rPr>
        <w:t xml:space="preserve"> or of a committee of which they are a </w:t>
      </w:r>
      <w:r w:rsidR="00042D2A">
        <w:rPr>
          <w:rFonts w:ascii="Arial" w:hAnsi="Arial"/>
          <w:sz w:val="24"/>
        </w:rPr>
        <w:t>Member</w:t>
      </w:r>
      <w:r w:rsidR="00987EC8">
        <w:rPr>
          <w:rFonts w:ascii="Arial" w:hAnsi="Arial"/>
          <w:sz w:val="24"/>
        </w:rPr>
        <w:t>,</w:t>
      </w:r>
      <w:r w:rsidRPr="000E0206">
        <w:rPr>
          <w:rFonts w:ascii="Arial" w:hAnsi="Arial"/>
          <w:sz w:val="24"/>
        </w:rPr>
        <w:t xml:space="preserve"> and as part of the quorum if they are able, by means of a telephone or other communications equipment, to hear and participate in the proceedings of the meeting and to signify how they wish to cast their vote on any question to be decided by the meeting.</w:t>
      </w:r>
    </w:p>
    <w:p w14:paraId="1928975F" w14:textId="77777777" w:rsidR="00C15114" w:rsidRPr="000E0206" w:rsidRDefault="002C002D" w:rsidP="00061060">
      <w:pPr>
        <w:pStyle w:val="ListParagraph"/>
        <w:numPr>
          <w:ilvl w:val="0"/>
          <w:numId w:val="6"/>
        </w:numPr>
      </w:pPr>
      <w:r>
        <w:rPr>
          <w:rFonts w:ascii="Arial" w:hAnsi="Arial"/>
          <w:sz w:val="24"/>
        </w:rPr>
        <w:t>Any Trustee wishing to demand a veto to any question or proposal made to the Committee should do so before a poll is conducted. The veto being demanded, the Trustees will vote alone to determine whether the proposal shall be put to the Committee, the decision being determined by a majority of the Trustees.</w:t>
      </w:r>
    </w:p>
    <w:p w14:paraId="4543DF85" w14:textId="77777777" w:rsidR="00C15114" w:rsidRPr="00C15114" w:rsidRDefault="00C15114" w:rsidP="00C15114">
      <w:pPr>
        <w:rPr>
          <w:rFonts w:ascii="Arial" w:hAnsi="Arial"/>
          <w:sz w:val="24"/>
        </w:rPr>
      </w:pPr>
      <w:r w:rsidRPr="00C15114">
        <w:rPr>
          <w:rFonts w:ascii="Arial" w:hAnsi="Arial"/>
          <w:sz w:val="24"/>
        </w:rPr>
        <w:t>APPOINTMENT AND RE</w:t>
      </w:r>
      <w:r>
        <w:rPr>
          <w:rFonts w:ascii="Arial" w:hAnsi="Arial"/>
          <w:sz w:val="24"/>
        </w:rPr>
        <w:t xml:space="preserve">SIGNATION </w:t>
      </w:r>
      <w:r w:rsidRPr="00C15114">
        <w:rPr>
          <w:rFonts w:ascii="Arial" w:hAnsi="Arial"/>
          <w:sz w:val="24"/>
        </w:rPr>
        <w:t xml:space="preserve">OF MEMBERS OF THE </w:t>
      </w:r>
      <w:r w:rsidR="00616FCB">
        <w:rPr>
          <w:rFonts w:ascii="Arial" w:hAnsi="Arial"/>
          <w:sz w:val="24"/>
        </w:rPr>
        <w:t>COMMITTEE</w:t>
      </w:r>
      <w:r w:rsidR="007A0E03">
        <w:rPr>
          <w:rFonts w:ascii="Arial" w:hAnsi="Arial"/>
          <w:sz w:val="24"/>
        </w:rPr>
        <w:t xml:space="preserve"> (</w:t>
      </w:r>
      <w:r w:rsidR="00BF10CA">
        <w:rPr>
          <w:rFonts w:ascii="Arial" w:hAnsi="Arial"/>
          <w:sz w:val="24"/>
        </w:rPr>
        <w:t>Clause</w:t>
      </w:r>
      <w:r w:rsidR="002C002D">
        <w:rPr>
          <w:rFonts w:ascii="Arial" w:hAnsi="Arial"/>
          <w:sz w:val="24"/>
        </w:rPr>
        <w:t>s 13, 14</w:t>
      </w:r>
      <w:r w:rsidR="007A0E03">
        <w:rPr>
          <w:rFonts w:ascii="Arial" w:hAnsi="Arial"/>
          <w:sz w:val="24"/>
        </w:rPr>
        <w:t>)</w:t>
      </w:r>
    </w:p>
    <w:p w14:paraId="57E2BA25" w14:textId="77777777" w:rsidR="00C15114" w:rsidRDefault="00C15114" w:rsidP="00061060">
      <w:pPr>
        <w:pStyle w:val="ListParagraph"/>
        <w:numPr>
          <w:ilvl w:val="0"/>
          <w:numId w:val="6"/>
        </w:numPr>
        <w:rPr>
          <w:rFonts w:ascii="Arial" w:hAnsi="Arial"/>
          <w:sz w:val="24"/>
        </w:rPr>
      </w:pPr>
      <w:r>
        <w:rPr>
          <w:rFonts w:ascii="Arial" w:hAnsi="Arial"/>
          <w:sz w:val="24"/>
        </w:rPr>
        <w:t xml:space="preserve">A Member of the </w:t>
      </w:r>
      <w:r w:rsidR="00616FCB">
        <w:rPr>
          <w:rFonts w:ascii="Arial" w:hAnsi="Arial"/>
          <w:sz w:val="24"/>
        </w:rPr>
        <w:t>Committee</w:t>
      </w:r>
      <w:r>
        <w:rPr>
          <w:rFonts w:ascii="Arial" w:hAnsi="Arial"/>
          <w:sz w:val="24"/>
        </w:rPr>
        <w:t xml:space="preserve"> may resign at any t</w:t>
      </w:r>
      <w:r w:rsidR="00987EC8">
        <w:rPr>
          <w:rFonts w:ascii="Arial" w:hAnsi="Arial"/>
          <w:sz w:val="24"/>
        </w:rPr>
        <w:t>ime in writing to the Secretary.</w:t>
      </w:r>
    </w:p>
    <w:p w14:paraId="300C0C90" w14:textId="77777777" w:rsidR="00C15114" w:rsidRPr="00C15114" w:rsidRDefault="00C15114" w:rsidP="00061060">
      <w:pPr>
        <w:pStyle w:val="ListParagraph"/>
        <w:numPr>
          <w:ilvl w:val="0"/>
          <w:numId w:val="6"/>
        </w:numPr>
        <w:rPr>
          <w:rFonts w:ascii="Arial" w:hAnsi="Arial"/>
          <w:sz w:val="24"/>
        </w:rPr>
      </w:pPr>
      <w:r>
        <w:rPr>
          <w:rFonts w:ascii="Arial" w:hAnsi="Arial" w:cs="Arial"/>
          <w:sz w:val="24"/>
          <w:szCs w:val="24"/>
        </w:rPr>
        <w:t>Nominations</w:t>
      </w:r>
      <w:r w:rsidR="00612E89">
        <w:rPr>
          <w:rFonts w:ascii="Arial" w:hAnsi="Arial" w:cs="Arial"/>
          <w:sz w:val="24"/>
          <w:szCs w:val="24"/>
        </w:rPr>
        <w:t xml:space="preserve"> for the Committee </w:t>
      </w:r>
      <w:r>
        <w:rPr>
          <w:rFonts w:ascii="Arial" w:hAnsi="Arial" w:cs="Arial"/>
          <w:sz w:val="24"/>
          <w:szCs w:val="24"/>
        </w:rPr>
        <w:t>shall be received by the Secretary in writing three weeks prior t</w:t>
      </w:r>
      <w:r w:rsidR="00612E89">
        <w:rPr>
          <w:rFonts w:ascii="Arial" w:hAnsi="Arial" w:cs="Arial"/>
          <w:sz w:val="24"/>
          <w:szCs w:val="24"/>
        </w:rPr>
        <w:t>o the Annual General Meeting.  Such n</w:t>
      </w:r>
      <w:r>
        <w:rPr>
          <w:rFonts w:ascii="Arial" w:hAnsi="Arial" w:cs="Arial"/>
          <w:sz w:val="24"/>
          <w:szCs w:val="24"/>
        </w:rPr>
        <w:t>ominations shall be signed by the proposer and seconder and shall include the written consent of the nominee.</w:t>
      </w:r>
    </w:p>
    <w:p w14:paraId="594AB219" w14:textId="77777777" w:rsidR="00C15114" w:rsidRPr="00C15114" w:rsidRDefault="00C15114" w:rsidP="00061060">
      <w:pPr>
        <w:pStyle w:val="ListParagraph"/>
        <w:numPr>
          <w:ilvl w:val="0"/>
          <w:numId w:val="6"/>
        </w:numPr>
        <w:rPr>
          <w:rFonts w:ascii="Arial" w:hAnsi="Arial"/>
          <w:sz w:val="24"/>
        </w:rPr>
      </w:pPr>
      <w:r>
        <w:rPr>
          <w:rFonts w:ascii="Arial" w:hAnsi="Arial" w:cs="Arial"/>
          <w:sz w:val="24"/>
          <w:szCs w:val="24"/>
        </w:rPr>
        <w:t xml:space="preserve">If the number of </w:t>
      </w:r>
      <w:r w:rsidR="004D6A0F">
        <w:rPr>
          <w:rFonts w:ascii="Arial" w:hAnsi="Arial" w:cs="Arial"/>
          <w:sz w:val="24"/>
          <w:szCs w:val="24"/>
        </w:rPr>
        <w:t>nominees to</w:t>
      </w:r>
      <w:r>
        <w:rPr>
          <w:rFonts w:ascii="Arial" w:hAnsi="Arial" w:cs="Arial"/>
          <w:sz w:val="24"/>
          <w:szCs w:val="24"/>
        </w:rPr>
        <w:t xml:space="preserve"> the Committee be less or eq</w:t>
      </w:r>
      <w:r w:rsidR="00987EC8">
        <w:rPr>
          <w:rFonts w:ascii="Arial" w:hAnsi="Arial" w:cs="Arial"/>
          <w:sz w:val="24"/>
          <w:szCs w:val="24"/>
        </w:rPr>
        <w:t>ual to the number vacant places</w:t>
      </w:r>
      <w:r>
        <w:rPr>
          <w:rFonts w:ascii="Arial" w:hAnsi="Arial" w:cs="Arial"/>
          <w:sz w:val="24"/>
          <w:szCs w:val="24"/>
        </w:rPr>
        <w:t xml:space="preserve"> then those nominated will be deemed to</w:t>
      </w:r>
      <w:r w:rsidR="00987EC8">
        <w:rPr>
          <w:rFonts w:ascii="Arial" w:hAnsi="Arial" w:cs="Arial"/>
          <w:sz w:val="24"/>
          <w:szCs w:val="24"/>
        </w:rPr>
        <w:t xml:space="preserve"> be elected for the term.</w:t>
      </w:r>
    </w:p>
    <w:p w14:paraId="219F555B" w14:textId="77777777" w:rsidR="004D6A0F" w:rsidRPr="004D6A0F" w:rsidRDefault="00C15114" w:rsidP="00061060">
      <w:pPr>
        <w:pStyle w:val="ListParagraph"/>
        <w:numPr>
          <w:ilvl w:val="0"/>
          <w:numId w:val="6"/>
        </w:numPr>
        <w:rPr>
          <w:rFonts w:ascii="Arial" w:hAnsi="Arial"/>
          <w:bCs/>
          <w:sz w:val="24"/>
          <w:lang w:val="en-US"/>
        </w:rPr>
      </w:pPr>
      <w:r w:rsidRPr="004D6A0F">
        <w:rPr>
          <w:rFonts w:ascii="Arial" w:hAnsi="Arial" w:cs="Arial"/>
          <w:sz w:val="24"/>
          <w:szCs w:val="24"/>
        </w:rPr>
        <w:t xml:space="preserve">If the number of </w:t>
      </w:r>
      <w:r w:rsidR="004D6A0F" w:rsidRPr="004D6A0F">
        <w:rPr>
          <w:rFonts w:ascii="Arial" w:hAnsi="Arial" w:cs="Arial"/>
          <w:sz w:val="24"/>
          <w:szCs w:val="24"/>
        </w:rPr>
        <w:t xml:space="preserve">nominees to the Committee be greater than the number </w:t>
      </w:r>
      <w:r w:rsidR="001668C0">
        <w:rPr>
          <w:rFonts w:ascii="Arial" w:hAnsi="Arial" w:cs="Arial"/>
          <w:sz w:val="24"/>
          <w:szCs w:val="24"/>
        </w:rPr>
        <w:t xml:space="preserve">of </w:t>
      </w:r>
      <w:r w:rsidR="00987EC8">
        <w:rPr>
          <w:rFonts w:ascii="Arial" w:hAnsi="Arial" w:cs="Arial"/>
          <w:sz w:val="24"/>
          <w:szCs w:val="24"/>
        </w:rPr>
        <w:t>vacant places</w:t>
      </w:r>
      <w:r w:rsidR="004D6A0F" w:rsidRPr="004D6A0F">
        <w:rPr>
          <w:rFonts w:ascii="Arial" w:hAnsi="Arial" w:cs="Arial"/>
          <w:sz w:val="24"/>
          <w:szCs w:val="24"/>
        </w:rPr>
        <w:t xml:space="preserve"> a poll should take place at the Annual General Meeting.</w:t>
      </w:r>
      <w:r w:rsidR="004D6A0F" w:rsidRPr="004D6A0F">
        <w:rPr>
          <w:rFonts w:ascii="Arial" w:hAnsi="Arial"/>
          <w:bCs/>
          <w:sz w:val="24"/>
          <w:lang w:val="en-US"/>
        </w:rPr>
        <w:t xml:space="preserve"> </w:t>
      </w:r>
    </w:p>
    <w:p w14:paraId="789A4997" w14:textId="77777777" w:rsidR="004D6A0F" w:rsidRPr="00E53223" w:rsidRDefault="004D6A0F" w:rsidP="00E76CCC">
      <w:pPr>
        <w:rPr>
          <w:rFonts w:ascii="Arial" w:hAnsi="Arial"/>
          <w:bCs/>
          <w:sz w:val="24"/>
          <w:lang w:val="en-US"/>
        </w:rPr>
      </w:pPr>
      <w:r w:rsidRPr="00E53223">
        <w:rPr>
          <w:rFonts w:ascii="Arial" w:hAnsi="Arial"/>
          <w:bCs/>
          <w:sz w:val="24"/>
          <w:lang w:val="en-US"/>
        </w:rPr>
        <w:t xml:space="preserve">PROCEEDINGS OF THE </w:t>
      </w:r>
      <w:r w:rsidR="00616FCB">
        <w:rPr>
          <w:rFonts w:ascii="Arial" w:hAnsi="Arial"/>
          <w:bCs/>
          <w:sz w:val="24"/>
          <w:lang w:val="en-US"/>
        </w:rPr>
        <w:t>COMMITTEE</w:t>
      </w:r>
      <w:r w:rsidR="007A0E03">
        <w:rPr>
          <w:rFonts w:ascii="Arial" w:hAnsi="Arial"/>
          <w:bCs/>
          <w:sz w:val="24"/>
          <w:lang w:val="en-US"/>
        </w:rPr>
        <w:t xml:space="preserve"> (</w:t>
      </w:r>
      <w:r w:rsidR="00BF10CA">
        <w:rPr>
          <w:rFonts w:ascii="Arial" w:hAnsi="Arial"/>
          <w:bCs/>
          <w:sz w:val="24"/>
          <w:lang w:val="en-US"/>
        </w:rPr>
        <w:t>Clause</w:t>
      </w:r>
      <w:r w:rsidR="002C002D">
        <w:rPr>
          <w:rFonts w:ascii="Arial" w:hAnsi="Arial"/>
          <w:bCs/>
          <w:sz w:val="24"/>
          <w:lang w:val="en-US"/>
        </w:rPr>
        <w:t>s 16,17</w:t>
      </w:r>
      <w:r w:rsidR="007A0E03">
        <w:rPr>
          <w:rFonts w:ascii="Arial" w:hAnsi="Arial"/>
          <w:bCs/>
          <w:sz w:val="24"/>
          <w:lang w:val="en-US"/>
        </w:rPr>
        <w:t>)</w:t>
      </w:r>
    </w:p>
    <w:p w14:paraId="52061546" w14:textId="77777777" w:rsidR="004D6A0F" w:rsidRDefault="004D6A0F" w:rsidP="00061060">
      <w:pPr>
        <w:pStyle w:val="ListParagraph"/>
        <w:numPr>
          <w:ilvl w:val="0"/>
          <w:numId w:val="6"/>
        </w:numPr>
        <w:rPr>
          <w:rFonts w:ascii="Arial" w:hAnsi="Arial"/>
          <w:sz w:val="24"/>
        </w:rPr>
      </w:pPr>
      <w:r w:rsidRPr="007703E9">
        <w:rPr>
          <w:rFonts w:ascii="Arial" w:hAnsi="Arial"/>
          <w:sz w:val="24"/>
        </w:rPr>
        <w:t xml:space="preserve">A </w:t>
      </w:r>
      <w:r w:rsidR="00042D2A">
        <w:rPr>
          <w:rFonts w:ascii="Arial" w:hAnsi="Arial"/>
          <w:sz w:val="24"/>
        </w:rPr>
        <w:t>Member</w:t>
      </w:r>
      <w:r w:rsidRPr="007703E9">
        <w:rPr>
          <w:rFonts w:ascii="Arial" w:hAnsi="Arial"/>
          <w:sz w:val="24"/>
        </w:rPr>
        <w:t xml:space="preserve"> of the </w:t>
      </w:r>
      <w:r w:rsidR="00616FCB">
        <w:rPr>
          <w:rFonts w:ascii="Arial" w:hAnsi="Arial"/>
          <w:sz w:val="24"/>
        </w:rPr>
        <w:t>Committee</w:t>
      </w:r>
      <w:r w:rsidR="00987EC8">
        <w:rPr>
          <w:rFonts w:ascii="Arial" w:hAnsi="Arial"/>
          <w:sz w:val="24"/>
        </w:rPr>
        <w:t>,</w:t>
      </w:r>
      <w:r w:rsidRPr="007703E9">
        <w:rPr>
          <w:rFonts w:ascii="Arial" w:hAnsi="Arial"/>
          <w:sz w:val="24"/>
        </w:rPr>
        <w:t xml:space="preserve"> and the Secretary at the request of a </w:t>
      </w:r>
      <w:r w:rsidR="00042D2A">
        <w:rPr>
          <w:rFonts w:ascii="Arial" w:hAnsi="Arial"/>
          <w:sz w:val="24"/>
        </w:rPr>
        <w:t>Member</w:t>
      </w:r>
      <w:r w:rsidRPr="007703E9">
        <w:rPr>
          <w:rFonts w:ascii="Arial" w:hAnsi="Arial"/>
          <w:sz w:val="24"/>
        </w:rPr>
        <w:t xml:space="preserve"> of the </w:t>
      </w:r>
      <w:r w:rsidR="00616FCB">
        <w:rPr>
          <w:rFonts w:ascii="Arial" w:hAnsi="Arial"/>
          <w:sz w:val="24"/>
        </w:rPr>
        <w:t>Committee</w:t>
      </w:r>
      <w:r w:rsidR="00042D2A">
        <w:rPr>
          <w:rFonts w:ascii="Arial" w:hAnsi="Arial"/>
          <w:sz w:val="24"/>
        </w:rPr>
        <w:t>,</w:t>
      </w:r>
      <w:r w:rsidRPr="007703E9">
        <w:rPr>
          <w:rFonts w:ascii="Arial" w:hAnsi="Arial"/>
          <w:sz w:val="24"/>
        </w:rPr>
        <w:t xml:space="preserve"> </w:t>
      </w:r>
      <w:r w:rsidR="00987EC8">
        <w:rPr>
          <w:rFonts w:ascii="Arial" w:hAnsi="Arial"/>
          <w:sz w:val="24"/>
        </w:rPr>
        <w:t>may</w:t>
      </w:r>
      <w:r w:rsidRPr="007703E9">
        <w:rPr>
          <w:rFonts w:ascii="Arial" w:hAnsi="Arial"/>
          <w:sz w:val="24"/>
        </w:rPr>
        <w:t xml:space="preserve"> call a meeting of the </w:t>
      </w:r>
      <w:r w:rsidR="00616FCB">
        <w:rPr>
          <w:rFonts w:ascii="Arial" w:hAnsi="Arial"/>
          <w:sz w:val="24"/>
        </w:rPr>
        <w:t>Committee</w:t>
      </w:r>
      <w:r w:rsidR="0054348E">
        <w:rPr>
          <w:rFonts w:ascii="Arial" w:hAnsi="Arial"/>
          <w:sz w:val="24"/>
        </w:rPr>
        <w:t>.</w:t>
      </w:r>
    </w:p>
    <w:p w14:paraId="4E6AFC2A" w14:textId="77777777" w:rsidR="004D6A0F" w:rsidRDefault="004D6A0F" w:rsidP="00061060">
      <w:pPr>
        <w:pStyle w:val="ListParagraph"/>
        <w:numPr>
          <w:ilvl w:val="0"/>
          <w:numId w:val="6"/>
        </w:numPr>
        <w:rPr>
          <w:rFonts w:ascii="Arial" w:hAnsi="Arial"/>
          <w:sz w:val="24"/>
        </w:rPr>
      </w:pPr>
      <w:r w:rsidRPr="007703E9">
        <w:rPr>
          <w:rFonts w:ascii="Arial" w:hAnsi="Arial"/>
          <w:sz w:val="24"/>
        </w:rPr>
        <w:t xml:space="preserve">Questions arising at a meeting shall be decided by a majority of votes. In the case of an equality of votes the </w:t>
      </w:r>
      <w:r w:rsidR="00E76CCC">
        <w:rPr>
          <w:rFonts w:ascii="Arial" w:hAnsi="Arial"/>
          <w:sz w:val="24"/>
        </w:rPr>
        <w:t>Chair</w:t>
      </w:r>
      <w:r w:rsidRPr="007703E9">
        <w:rPr>
          <w:rFonts w:ascii="Arial" w:hAnsi="Arial"/>
          <w:sz w:val="24"/>
        </w:rPr>
        <w:t xml:space="preserve"> shal</w:t>
      </w:r>
      <w:r w:rsidR="0054348E">
        <w:rPr>
          <w:rFonts w:ascii="Arial" w:hAnsi="Arial"/>
          <w:sz w:val="24"/>
        </w:rPr>
        <w:t>l have a second or casting vote.</w:t>
      </w:r>
    </w:p>
    <w:p w14:paraId="7958BA03" w14:textId="77777777" w:rsidR="00061060" w:rsidRDefault="004D6A0F" w:rsidP="00061060">
      <w:pPr>
        <w:pStyle w:val="ListParagraph"/>
        <w:numPr>
          <w:ilvl w:val="0"/>
          <w:numId w:val="6"/>
        </w:numPr>
        <w:rPr>
          <w:rFonts w:ascii="Arial" w:hAnsi="Arial"/>
          <w:sz w:val="24"/>
        </w:rPr>
      </w:pPr>
      <w:r w:rsidRPr="00C415E2">
        <w:rPr>
          <w:rFonts w:ascii="Arial" w:hAnsi="Arial"/>
          <w:sz w:val="24"/>
        </w:rPr>
        <w:t xml:space="preserve">Any </w:t>
      </w:r>
      <w:r w:rsidR="00042D2A">
        <w:rPr>
          <w:rFonts w:ascii="Arial" w:hAnsi="Arial"/>
          <w:sz w:val="24"/>
        </w:rPr>
        <w:t>Member</w:t>
      </w:r>
      <w:r w:rsidRPr="00C415E2">
        <w:rPr>
          <w:rFonts w:ascii="Arial" w:hAnsi="Arial"/>
          <w:sz w:val="24"/>
        </w:rPr>
        <w:t xml:space="preserve"> of the </w:t>
      </w:r>
      <w:r w:rsidR="00616FCB" w:rsidRPr="00C415E2">
        <w:rPr>
          <w:rFonts w:ascii="Arial" w:hAnsi="Arial"/>
          <w:sz w:val="24"/>
        </w:rPr>
        <w:t>Committee</w:t>
      </w:r>
      <w:r w:rsidRPr="00C415E2">
        <w:rPr>
          <w:rFonts w:ascii="Arial" w:hAnsi="Arial"/>
          <w:sz w:val="24"/>
        </w:rPr>
        <w:t xml:space="preserve"> shall disclose to the </w:t>
      </w:r>
      <w:r w:rsidR="00616FCB" w:rsidRPr="00C415E2">
        <w:rPr>
          <w:rFonts w:ascii="Arial" w:hAnsi="Arial"/>
          <w:sz w:val="24"/>
        </w:rPr>
        <w:t>Committee</w:t>
      </w:r>
      <w:r w:rsidRPr="00C415E2">
        <w:rPr>
          <w:rFonts w:ascii="Arial" w:hAnsi="Arial"/>
          <w:sz w:val="24"/>
        </w:rPr>
        <w:t xml:space="preserve"> any matter rel</w:t>
      </w:r>
      <w:r w:rsidR="00987EC8">
        <w:rPr>
          <w:rFonts w:ascii="Arial" w:hAnsi="Arial"/>
          <w:sz w:val="24"/>
        </w:rPr>
        <w:t xml:space="preserve">ating to the Society in which </w:t>
      </w:r>
      <w:r w:rsidRPr="00C415E2">
        <w:rPr>
          <w:rFonts w:ascii="Arial" w:hAnsi="Arial"/>
          <w:sz w:val="24"/>
        </w:rPr>
        <w:t xml:space="preserve">he is interested, including the </w:t>
      </w:r>
      <w:r w:rsidR="00987EC8">
        <w:rPr>
          <w:rFonts w:ascii="Arial" w:hAnsi="Arial"/>
          <w:sz w:val="24"/>
        </w:rPr>
        <w:t>nature and extent of his</w:t>
      </w:r>
      <w:r w:rsidRPr="00C415E2">
        <w:rPr>
          <w:rFonts w:ascii="Arial" w:hAnsi="Arial"/>
          <w:sz w:val="24"/>
        </w:rPr>
        <w:t xml:space="preserve"> interest. A </w:t>
      </w:r>
      <w:r w:rsidR="00042D2A">
        <w:rPr>
          <w:rFonts w:ascii="Arial" w:hAnsi="Arial"/>
          <w:sz w:val="24"/>
        </w:rPr>
        <w:t>Member</w:t>
      </w:r>
      <w:r w:rsidRPr="00C415E2">
        <w:rPr>
          <w:rFonts w:ascii="Arial" w:hAnsi="Arial"/>
          <w:sz w:val="24"/>
        </w:rPr>
        <w:t xml:space="preserve"> of the Board shall</w:t>
      </w:r>
      <w:r w:rsidR="00061060">
        <w:rPr>
          <w:rFonts w:ascii="Arial" w:hAnsi="Arial"/>
          <w:sz w:val="24"/>
        </w:rPr>
        <w:t xml:space="preserve"> be interested in any matter if:</w:t>
      </w:r>
    </w:p>
    <w:p w14:paraId="5BE4EE5D" w14:textId="77777777" w:rsidR="00061060" w:rsidRDefault="004D6A0F" w:rsidP="00061060">
      <w:pPr>
        <w:pStyle w:val="ListParagraph"/>
        <w:numPr>
          <w:ilvl w:val="2"/>
          <w:numId w:val="11"/>
        </w:numPr>
        <w:rPr>
          <w:rFonts w:ascii="Arial" w:hAnsi="Arial"/>
          <w:sz w:val="24"/>
        </w:rPr>
      </w:pPr>
      <w:r w:rsidRPr="00C415E2">
        <w:rPr>
          <w:rFonts w:ascii="Arial" w:hAnsi="Arial"/>
          <w:sz w:val="24"/>
        </w:rPr>
        <w:t>he (or any person connected to him / her) is a party to, or otherwise interested in, any transaction, contract, agreement or arrangement with or p</w:t>
      </w:r>
      <w:r w:rsidR="00061060">
        <w:rPr>
          <w:rFonts w:ascii="Arial" w:hAnsi="Arial"/>
          <w:sz w:val="24"/>
        </w:rPr>
        <w:t>roposed to be with the Society;</w:t>
      </w:r>
    </w:p>
    <w:p w14:paraId="78994790" w14:textId="77777777" w:rsidR="00061060" w:rsidRDefault="004D6A0F" w:rsidP="00061060">
      <w:pPr>
        <w:pStyle w:val="ListParagraph"/>
        <w:numPr>
          <w:ilvl w:val="2"/>
          <w:numId w:val="11"/>
        </w:numPr>
        <w:rPr>
          <w:rFonts w:ascii="Arial" w:hAnsi="Arial"/>
          <w:sz w:val="24"/>
        </w:rPr>
      </w:pPr>
      <w:r w:rsidRPr="00C415E2">
        <w:rPr>
          <w:rFonts w:ascii="Arial" w:hAnsi="Arial"/>
          <w:sz w:val="24"/>
        </w:rPr>
        <w:t>he (or any person connected to him / her) is a director, officer or employee of, or a consultant to, any company, partnership or business which is a party to, or otherwise interested in, any transaction, contract, agreement or arrangement with or propose</w:t>
      </w:r>
      <w:r w:rsidR="00061060">
        <w:rPr>
          <w:rFonts w:ascii="Arial" w:hAnsi="Arial"/>
          <w:sz w:val="24"/>
        </w:rPr>
        <w:t>d to be with the Society;</w:t>
      </w:r>
    </w:p>
    <w:p w14:paraId="2B5B6117" w14:textId="77777777" w:rsidR="00C415E2" w:rsidRDefault="004D6A0F" w:rsidP="00061060">
      <w:pPr>
        <w:pStyle w:val="ListParagraph"/>
        <w:numPr>
          <w:ilvl w:val="2"/>
          <w:numId w:val="12"/>
        </w:numPr>
        <w:rPr>
          <w:rFonts w:ascii="Arial" w:hAnsi="Arial"/>
          <w:sz w:val="24"/>
        </w:rPr>
      </w:pPr>
      <w:r w:rsidRPr="00C415E2">
        <w:rPr>
          <w:rFonts w:ascii="Arial" w:hAnsi="Arial"/>
          <w:sz w:val="24"/>
        </w:rPr>
        <w:t xml:space="preserve">he is otherwise directly or indirectly interested in any transaction, contract, agreement or arrangement involving the Society. </w:t>
      </w:r>
    </w:p>
    <w:p w14:paraId="6BA879E8" w14:textId="77777777" w:rsidR="004D6A0F" w:rsidRPr="00C415E2" w:rsidRDefault="004D6A0F" w:rsidP="00061060">
      <w:pPr>
        <w:pStyle w:val="ListParagraph"/>
        <w:numPr>
          <w:ilvl w:val="0"/>
          <w:numId w:val="6"/>
        </w:numPr>
        <w:rPr>
          <w:rFonts w:ascii="Arial" w:hAnsi="Arial"/>
          <w:sz w:val="24"/>
        </w:rPr>
      </w:pPr>
      <w:r w:rsidRPr="00C415E2">
        <w:rPr>
          <w:rFonts w:ascii="Arial" w:hAnsi="Arial"/>
          <w:sz w:val="24"/>
        </w:rPr>
        <w:t xml:space="preserve">Any </w:t>
      </w:r>
      <w:r w:rsidR="00042D2A">
        <w:rPr>
          <w:rFonts w:ascii="Arial" w:hAnsi="Arial"/>
          <w:sz w:val="24"/>
        </w:rPr>
        <w:t>Member</w:t>
      </w:r>
      <w:r w:rsidRPr="00C415E2">
        <w:rPr>
          <w:rFonts w:ascii="Arial" w:hAnsi="Arial"/>
          <w:sz w:val="24"/>
        </w:rPr>
        <w:t xml:space="preserve"> of the </w:t>
      </w:r>
      <w:r w:rsidR="00616FCB" w:rsidRPr="00C415E2">
        <w:rPr>
          <w:rFonts w:ascii="Arial" w:hAnsi="Arial"/>
          <w:sz w:val="24"/>
        </w:rPr>
        <w:t>Committee</w:t>
      </w:r>
      <w:r w:rsidRPr="00C415E2">
        <w:rPr>
          <w:rFonts w:ascii="Arial" w:hAnsi="Arial"/>
          <w:sz w:val="24"/>
        </w:rPr>
        <w:t xml:space="preserve"> interested in any matter relating to the Society as set out in </w:t>
      </w:r>
      <w:r w:rsidR="00042D2A">
        <w:rPr>
          <w:rFonts w:ascii="Arial" w:hAnsi="Arial"/>
          <w:sz w:val="24"/>
        </w:rPr>
        <w:t>Rule 36</w:t>
      </w:r>
      <w:r w:rsidRPr="00C415E2">
        <w:rPr>
          <w:rFonts w:ascii="Arial" w:hAnsi="Arial"/>
          <w:sz w:val="24"/>
        </w:rPr>
        <w:t xml:space="preserve"> shall not be entitled to attend any meeting of the </w:t>
      </w:r>
      <w:r w:rsidR="00616FCB" w:rsidRPr="00C415E2">
        <w:rPr>
          <w:rFonts w:ascii="Arial" w:hAnsi="Arial"/>
          <w:sz w:val="24"/>
        </w:rPr>
        <w:t>Committee</w:t>
      </w:r>
      <w:r w:rsidRPr="00C415E2">
        <w:rPr>
          <w:rFonts w:ascii="Arial" w:hAnsi="Arial"/>
          <w:sz w:val="24"/>
        </w:rPr>
        <w:t xml:space="preserve"> while the matter in which he is interested is considered or discussed by the </w:t>
      </w:r>
      <w:r w:rsidR="00616FCB" w:rsidRPr="00C415E2">
        <w:rPr>
          <w:rFonts w:ascii="Arial" w:hAnsi="Arial"/>
          <w:sz w:val="24"/>
        </w:rPr>
        <w:t>Committee</w:t>
      </w:r>
      <w:r w:rsidRPr="00C415E2">
        <w:rPr>
          <w:rFonts w:ascii="Arial" w:hAnsi="Arial"/>
          <w:sz w:val="24"/>
        </w:rPr>
        <w:t>, and shall not be entitled to vote in respect of any such matter.</w:t>
      </w:r>
    </w:p>
    <w:p w14:paraId="3959AF38" w14:textId="77777777" w:rsidR="004D6A0F" w:rsidRDefault="004D6A0F" w:rsidP="00061060">
      <w:pPr>
        <w:pStyle w:val="ListParagraph"/>
        <w:numPr>
          <w:ilvl w:val="0"/>
          <w:numId w:val="6"/>
        </w:numPr>
        <w:rPr>
          <w:rFonts w:ascii="Arial" w:hAnsi="Arial"/>
          <w:sz w:val="24"/>
        </w:rPr>
      </w:pPr>
      <w:r w:rsidRPr="00F372E6">
        <w:rPr>
          <w:rFonts w:ascii="Arial" w:hAnsi="Arial"/>
          <w:sz w:val="24"/>
        </w:rPr>
        <w:t xml:space="preserve">Any transaction, contract, agreement or arrangement between the Society and any </w:t>
      </w:r>
      <w:r w:rsidR="00042D2A">
        <w:rPr>
          <w:rFonts w:ascii="Arial" w:hAnsi="Arial"/>
          <w:sz w:val="24"/>
        </w:rPr>
        <w:t>Member</w:t>
      </w:r>
      <w:r w:rsidRPr="00F372E6">
        <w:rPr>
          <w:rFonts w:ascii="Arial" w:hAnsi="Arial"/>
          <w:sz w:val="24"/>
        </w:rPr>
        <w:t xml:space="preserve"> of the </w:t>
      </w:r>
      <w:r w:rsidR="00616FCB">
        <w:rPr>
          <w:rFonts w:ascii="Arial" w:hAnsi="Arial"/>
          <w:sz w:val="24"/>
        </w:rPr>
        <w:t>Committee</w:t>
      </w:r>
      <w:r w:rsidRPr="00F372E6">
        <w:rPr>
          <w:rFonts w:ascii="Arial" w:hAnsi="Arial"/>
          <w:sz w:val="24"/>
        </w:rPr>
        <w:t xml:space="preserve"> or in which any </w:t>
      </w:r>
      <w:r w:rsidR="00042D2A">
        <w:rPr>
          <w:rFonts w:ascii="Arial" w:hAnsi="Arial"/>
          <w:sz w:val="24"/>
        </w:rPr>
        <w:t>Member</w:t>
      </w:r>
      <w:r w:rsidRPr="00F372E6">
        <w:rPr>
          <w:rFonts w:ascii="Arial" w:hAnsi="Arial"/>
          <w:sz w:val="24"/>
        </w:rPr>
        <w:t xml:space="preserve"> of the </w:t>
      </w:r>
      <w:r w:rsidR="00616FCB">
        <w:rPr>
          <w:rFonts w:ascii="Arial" w:hAnsi="Arial"/>
          <w:sz w:val="24"/>
        </w:rPr>
        <w:t>Committee</w:t>
      </w:r>
      <w:r w:rsidR="00987EC8">
        <w:rPr>
          <w:rFonts w:ascii="Arial" w:hAnsi="Arial"/>
          <w:sz w:val="24"/>
        </w:rPr>
        <w:t xml:space="preserve"> is interested (</w:t>
      </w:r>
      <w:r w:rsidRPr="00F372E6">
        <w:rPr>
          <w:rFonts w:ascii="Arial" w:hAnsi="Arial"/>
          <w:sz w:val="24"/>
        </w:rPr>
        <w:t xml:space="preserve">including the terms of such transaction, contract, agreement or arrangement and any remuneration or fees to be paid by the Society in respect of such transaction, contract, agreement or arrangement) requires approval by a resolution of the </w:t>
      </w:r>
      <w:r w:rsidR="00616FCB">
        <w:rPr>
          <w:rFonts w:ascii="Arial" w:hAnsi="Arial"/>
          <w:sz w:val="24"/>
        </w:rPr>
        <w:t>Committee</w:t>
      </w:r>
      <w:r w:rsidRPr="00F372E6">
        <w:rPr>
          <w:rFonts w:ascii="Arial" w:hAnsi="Arial"/>
          <w:sz w:val="24"/>
        </w:rPr>
        <w:t>.</w:t>
      </w:r>
    </w:p>
    <w:p w14:paraId="40A3CD96" w14:textId="77777777" w:rsidR="00011EA8" w:rsidRDefault="00011EA8" w:rsidP="00011EA8">
      <w:pPr>
        <w:pStyle w:val="ListParagraph"/>
        <w:ind w:left="360"/>
        <w:rPr>
          <w:rFonts w:ascii="Arial" w:hAnsi="Arial"/>
          <w:sz w:val="24"/>
        </w:rPr>
      </w:pPr>
    </w:p>
    <w:p w14:paraId="6712CFF4" w14:textId="77777777" w:rsidR="00011EA8" w:rsidRDefault="00011EA8" w:rsidP="00E76CCC">
      <w:pPr>
        <w:pStyle w:val="ListParagraph"/>
        <w:ind w:left="0"/>
        <w:rPr>
          <w:rFonts w:ascii="Arial" w:hAnsi="Arial"/>
          <w:sz w:val="24"/>
        </w:rPr>
      </w:pPr>
      <w:r>
        <w:rPr>
          <w:rFonts w:ascii="Arial" w:hAnsi="Arial"/>
          <w:sz w:val="24"/>
        </w:rPr>
        <w:t>ACCOUNTS</w:t>
      </w:r>
      <w:r w:rsidR="00212AD8">
        <w:rPr>
          <w:rFonts w:ascii="Arial" w:hAnsi="Arial"/>
          <w:sz w:val="24"/>
        </w:rPr>
        <w:t xml:space="preserve"> (</w:t>
      </w:r>
      <w:r w:rsidR="00BF10CA">
        <w:rPr>
          <w:rFonts w:ascii="Arial" w:hAnsi="Arial"/>
          <w:sz w:val="24"/>
        </w:rPr>
        <w:t>Clause</w:t>
      </w:r>
      <w:r w:rsidR="002C002D">
        <w:rPr>
          <w:rFonts w:ascii="Arial" w:hAnsi="Arial"/>
          <w:sz w:val="24"/>
        </w:rPr>
        <w:t xml:space="preserve"> 19</w:t>
      </w:r>
      <w:r w:rsidR="00212AD8">
        <w:rPr>
          <w:rFonts w:ascii="Arial" w:hAnsi="Arial"/>
          <w:sz w:val="24"/>
        </w:rPr>
        <w:t>)</w:t>
      </w:r>
    </w:p>
    <w:p w14:paraId="57C0A306" w14:textId="77777777" w:rsidR="007509A5" w:rsidRPr="00C415E2" w:rsidRDefault="00011EA8" w:rsidP="00061060">
      <w:pPr>
        <w:pStyle w:val="ListParagraph"/>
        <w:numPr>
          <w:ilvl w:val="0"/>
          <w:numId w:val="6"/>
        </w:numPr>
        <w:rPr>
          <w:rFonts w:ascii="Arial" w:hAnsi="Arial"/>
          <w:sz w:val="24"/>
        </w:rPr>
      </w:pPr>
      <w:r>
        <w:rPr>
          <w:rFonts w:ascii="Arial" w:hAnsi="Arial"/>
          <w:sz w:val="24"/>
        </w:rPr>
        <w:t xml:space="preserve">The Committee shall appoint an </w:t>
      </w:r>
      <w:r w:rsidR="005B77B3">
        <w:rPr>
          <w:rFonts w:ascii="Arial" w:hAnsi="Arial"/>
          <w:sz w:val="24"/>
        </w:rPr>
        <w:t>independent reviewer</w:t>
      </w:r>
      <w:r>
        <w:rPr>
          <w:rFonts w:ascii="Arial" w:hAnsi="Arial"/>
          <w:sz w:val="24"/>
        </w:rPr>
        <w:t xml:space="preserve"> to </w:t>
      </w:r>
      <w:r w:rsidR="005B77B3">
        <w:rPr>
          <w:rFonts w:ascii="Arial" w:hAnsi="Arial"/>
          <w:sz w:val="24"/>
        </w:rPr>
        <w:t>review</w:t>
      </w:r>
      <w:r>
        <w:rPr>
          <w:rFonts w:ascii="Arial" w:hAnsi="Arial"/>
          <w:sz w:val="24"/>
        </w:rPr>
        <w:t xml:space="preserve"> the accounts of the Society before presentation to the Members at the Annual General Meeting. </w:t>
      </w:r>
    </w:p>
    <w:p w14:paraId="143AFFCA" w14:textId="77777777" w:rsidR="007509A5" w:rsidRDefault="007509A5" w:rsidP="00E76CCC">
      <w:pPr>
        <w:rPr>
          <w:rFonts w:ascii="Arial" w:hAnsi="Arial"/>
          <w:sz w:val="24"/>
        </w:rPr>
      </w:pPr>
      <w:r>
        <w:rPr>
          <w:rFonts w:ascii="Arial" w:hAnsi="Arial"/>
          <w:sz w:val="24"/>
        </w:rPr>
        <w:t>SUB-COMMITTEES</w:t>
      </w:r>
      <w:r w:rsidR="002C002D">
        <w:rPr>
          <w:rFonts w:ascii="Arial" w:hAnsi="Arial"/>
          <w:sz w:val="24"/>
        </w:rPr>
        <w:t xml:space="preserve"> (Clause 12</w:t>
      </w:r>
      <w:r w:rsidR="006B4080">
        <w:rPr>
          <w:rFonts w:ascii="Arial" w:hAnsi="Arial"/>
          <w:sz w:val="24"/>
        </w:rPr>
        <w:t>)</w:t>
      </w:r>
    </w:p>
    <w:p w14:paraId="36739D5C" w14:textId="77777777" w:rsidR="007509A5" w:rsidRPr="00C415E2" w:rsidRDefault="007509A5" w:rsidP="00061060">
      <w:pPr>
        <w:pStyle w:val="ListParagraph"/>
        <w:numPr>
          <w:ilvl w:val="0"/>
          <w:numId w:val="6"/>
        </w:numPr>
        <w:rPr>
          <w:rFonts w:ascii="Arial" w:hAnsi="Arial"/>
          <w:sz w:val="24"/>
        </w:rPr>
      </w:pPr>
      <w:r w:rsidRPr="00C415E2">
        <w:rPr>
          <w:rFonts w:ascii="Arial" w:hAnsi="Arial"/>
          <w:sz w:val="24"/>
        </w:rPr>
        <w:t xml:space="preserve">A sub-committee shall consist of up to three Members, one of whom should be a Member of the Committee and will act as </w:t>
      </w:r>
      <w:r w:rsidR="00E76CCC">
        <w:rPr>
          <w:rFonts w:ascii="Arial" w:hAnsi="Arial"/>
          <w:sz w:val="24"/>
        </w:rPr>
        <w:t>Chair</w:t>
      </w:r>
      <w:r w:rsidRPr="00C415E2">
        <w:rPr>
          <w:rFonts w:ascii="Arial" w:hAnsi="Arial"/>
          <w:sz w:val="24"/>
        </w:rPr>
        <w:t xml:space="preserve"> of that sub-committee.</w:t>
      </w:r>
    </w:p>
    <w:p w14:paraId="0C689603" w14:textId="77777777" w:rsidR="00C415E2" w:rsidRPr="00C415E2" w:rsidRDefault="007509A5" w:rsidP="00061060">
      <w:pPr>
        <w:pStyle w:val="ListParagraph"/>
        <w:numPr>
          <w:ilvl w:val="0"/>
          <w:numId w:val="6"/>
        </w:numPr>
        <w:rPr>
          <w:rFonts w:ascii="Arial" w:hAnsi="Arial"/>
          <w:sz w:val="24"/>
        </w:rPr>
      </w:pPr>
      <w:r w:rsidRPr="00C415E2">
        <w:rPr>
          <w:rFonts w:ascii="Arial" w:hAnsi="Arial"/>
          <w:sz w:val="24"/>
        </w:rPr>
        <w:t>Sub-committees will make recommendations to the Committee, who will be responsible for any final decisions made.</w:t>
      </w:r>
    </w:p>
    <w:p w14:paraId="234F9E6C" w14:textId="77777777" w:rsidR="00C415E2" w:rsidRDefault="00AC15AE" w:rsidP="00E76CCC">
      <w:pPr>
        <w:rPr>
          <w:rFonts w:ascii="Arial" w:hAnsi="Arial"/>
          <w:sz w:val="24"/>
        </w:rPr>
      </w:pPr>
      <w:r>
        <w:rPr>
          <w:rFonts w:ascii="Arial" w:hAnsi="Arial"/>
          <w:sz w:val="24"/>
        </w:rPr>
        <w:br w:type="page"/>
      </w:r>
      <w:r w:rsidR="00C415E2">
        <w:rPr>
          <w:rFonts w:ascii="Arial" w:hAnsi="Arial"/>
          <w:sz w:val="24"/>
        </w:rPr>
        <w:t>RESPONSIBILITIES OF COMMITTEE MEMBERS</w:t>
      </w:r>
    </w:p>
    <w:p w14:paraId="407D6AF4" w14:textId="77777777" w:rsidR="00143F8A" w:rsidRDefault="00C415E2" w:rsidP="00061060">
      <w:pPr>
        <w:pStyle w:val="ListParagraph"/>
        <w:numPr>
          <w:ilvl w:val="0"/>
          <w:numId w:val="6"/>
        </w:numPr>
        <w:rPr>
          <w:rFonts w:ascii="Arial" w:hAnsi="Arial"/>
          <w:sz w:val="24"/>
        </w:rPr>
      </w:pPr>
      <w:r w:rsidRPr="00C415E2">
        <w:rPr>
          <w:rFonts w:ascii="Arial" w:hAnsi="Arial"/>
          <w:sz w:val="24"/>
        </w:rPr>
        <w:t>Where a sub-committee is</w:t>
      </w:r>
      <w:r w:rsidR="00906100">
        <w:rPr>
          <w:rFonts w:ascii="Arial" w:hAnsi="Arial"/>
          <w:sz w:val="24"/>
        </w:rPr>
        <w:t xml:space="preserve"> deemed un</w:t>
      </w:r>
      <w:r w:rsidRPr="00C415E2">
        <w:rPr>
          <w:rFonts w:ascii="Arial" w:hAnsi="Arial"/>
          <w:sz w:val="24"/>
        </w:rPr>
        <w:t xml:space="preserve">necessary, the Committee may delegate responsibilities to certain </w:t>
      </w:r>
      <w:r w:rsidR="00042D2A">
        <w:rPr>
          <w:rFonts w:ascii="Arial" w:hAnsi="Arial"/>
          <w:sz w:val="24"/>
        </w:rPr>
        <w:t>Member</w:t>
      </w:r>
      <w:r w:rsidRPr="00C415E2">
        <w:rPr>
          <w:rFonts w:ascii="Arial" w:hAnsi="Arial"/>
          <w:sz w:val="24"/>
        </w:rPr>
        <w:t xml:space="preserve">s of the Committee, </w:t>
      </w:r>
      <w:r w:rsidR="006B4080">
        <w:rPr>
          <w:rFonts w:ascii="Arial" w:hAnsi="Arial"/>
          <w:sz w:val="24"/>
        </w:rPr>
        <w:t>including</w:t>
      </w:r>
      <w:r w:rsidRPr="00C415E2">
        <w:rPr>
          <w:rFonts w:ascii="Arial" w:hAnsi="Arial"/>
          <w:sz w:val="24"/>
        </w:rPr>
        <w:t xml:space="preserve"> those holding the position of a Trustee, for example, the organisation of an event or excursion. In these circumstances, the individual </w:t>
      </w:r>
      <w:r w:rsidR="006B4080">
        <w:rPr>
          <w:rFonts w:ascii="Arial" w:hAnsi="Arial"/>
          <w:sz w:val="24"/>
        </w:rPr>
        <w:t xml:space="preserve">Member </w:t>
      </w:r>
      <w:r w:rsidRPr="00C415E2">
        <w:rPr>
          <w:rFonts w:ascii="Arial" w:hAnsi="Arial"/>
          <w:sz w:val="24"/>
        </w:rPr>
        <w:t>reports directly to the Committee.</w:t>
      </w:r>
    </w:p>
    <w:p w14:paraId="267CE4B0" w14:textId="77777777" w:rsidR="00143F8A" w:rsidRDefault="00143F8A" w:rsidP="00E76CCC">
      <w:pPr>
        <w:rPr>
          <w:rFonts w:ascii="Arial" w:hAnsi="Arial"/>
          <w:sz w:val="24"/>
        </w:rPr>
      </w:pPr>
      <w:r>
        <w:rPr>
          <w:rFonts w:ascii="Arial" w:hAnsi="Arial"/>
          <w:sz w:val="24"/>
        </w:rPr>
        <w:t xml:space="preserve">EXCURSIONS AND </w:t>
      </w:r>
      <w:r w:rsidRPr="00143F8A">
        <w:rPr>
          <w:rFonts w:ascii="Arial" w:hAnsi="Arial"/>
          <w:sz w:val="24"/>
        </w:rPr>
        <w:t>VISITS</w:t>
      </w:r>
    </w:p>
    <w:p w14:paraId="205E09CF" w14:textId="77777777" w:rsidR="00143F8A" w:rsidRDefault="00143F8A" w:rsidP="00143F8A">
      <w:pPr>
        <w:pStyle w:val="ListParagraph"/>
        <w:numPr>
          <w:ilvl w:val="0"/>
          <w:numId w:val="6"/>
        </w:numPr>
        <w:rPr>
          <w:rFonts w:ascii="Arial" w:hAnsi="Arial"/>
          <w:sz w:val="24"/>
        </w:rPr>
      </w:pPr>
      <w:r>
        <w:rPr>
          <w:rFonts w:ascii="Arial" w:hAnsi="Arial"/>
          <w:sz w:val="24"/>
        </w:rPr>
        <w:t xml:space="preserve">The nominated Committee Member may arrange excursions and visits of interest to Members after approval of the Committee, for which a charge can be levied on those attending. Charges should be collected </w:t>
      </w:r>
      <w:r w:rsidR="00906100">
        <w:rPr>
          <w:rFonts w:ascii="Arial" w:hAnsi="Arial"/>
          <w:sz w:val="24"/>
        </w:rPr>
        <w:t xml:space="preserve">in advance </w:t>
      </w:r>
      <w:r>
        <w:rPr>
          <w:rFonts w:ascii="Arial" w:hAnsi="Arial"/>
          <w:sz w:val="24"/>
        </w:rPr>
        <w:t>from Members wishing to attend the excursion or visit.</w:t>
      </w:r>
    </w:p>
    <w:p w14:paraId="52AB03D1" w14:textId="77777777" w:rsidR="00143F8A" w:rsidRDefault="00143F8A" w:rsidP="00143F8A">
      <w:pPr>
        <w:pStyle w:val="ListParagraph"/>
        <w:numPr>
          <w:ilvl w:val="0"/>
          <w:numId w:val="6"/>
        </w:numPr>
        <w:rPr>
          <w:rFonts w:ascii="Arial" w:hAnsi="Arial"/>
          <w:sz w:val="24"/>
        </w:rPr>
      </w:pPr>
      <w:r>
        <w:rPr>
          <w:rFonts w:ascii="Arial" w:hAnsi="Arial"/>
          <w:sz w:val="24"/>
        </w:rPr>
        <w:t>If a Member</w:t>
      </w:r>
      <w:r w:rsidR="00EC2101">
        <w:rPr>
          <w:rFonts w:ascii="Arial" w:hAnsi="Arial"/>
          <w:sz w:val="24"/>
        </w:rPr>
        <w:t>, having booked to attend</w:t>
      </w:r>
      <w:r>
        <w:rPr>
          <w:rFonts w:ascii="Arial" w:hAnsi="Arial"/>
          <w:sz w:val="24"/>
        </w:rPr>
        <w:t xml:space="preserve"> </w:t>
      </w:r>
      <w:r w:rsidR="00EC2101">
        <w:rPr>
          <w:rFonts w:ascii="Arial" w:hAnsi="Arial"/>
          <w:sz w:val="24"/>
        </w:rPr>
        <w:t xml:space="preserve">an excursion or visit, </w:t>
      </w:r>
      <w:r>
        <w:rPr>
          <w:rFonts w:ascii="Arial" w:hAnsi="Arial"/>
          <w:sz w:val="24"/>
        </w:rPr>
        <w:t xml:space="preserve">fails to attend </w:t>
      </w:r>
      <w:r w:rsidR="00EC2101">
        <w:rPr>
          <w:rFonts w:ascii="Arial" w:hAnsi="Arial"/>
          <w:sz w:val="24"/>
        </w:rPr>
        <w:t xml:space="preserve">that excursion of visit, </w:t>
      </w:r>
      <w:r>
        <w:rPr>
          <w:rFonts w:ascii="Arial" w:hAnsi="Arial"/>
          <w:sz w:val="24"/>
        </w:rPr>
        <w:t>they are liable for the full charge levied at the time of advertisement.</w:t>
      </w:r>
    </w:p>
    <w:p w14:paraId="05BE5CEB" w14:textId="77777777" w:rsidR="00143F8A" w:rsidRDefault="00143F8A" w:rsidP="00143F8A">
      <w:pPr>
        <w:pStyle w:val="ListParagraph"/>
        <w:numPr>
          <w:ilvl w:val="0"/>
          <w:numId w:val="6"/>
        </w:numPr>
        <w:rPr>
          <w:rFonts w:ascii="Arial" w:hAnsi="Arial"/>
          <w:sz w:val="24"/>
        </w:rPr>
      </w:pPr>
      <w:r>
        <w:rPr>
          <w:rFonts w:ascii="Arial" w:hAnsi="Arial"/>
          <w:sz w:val="24"/>
        </w:rPr>
        <w:t>The nominated Committee Member should keep accounts of all credits and debits relating to each individual excursion or visit. All receipts are to be paid to the Society Bank Account or a Bank Account set up in the Society’s name for that purpose.</w:t>
      </w:r>
    </w:p>
    <w:p w14:paraId="72FF5DBD" w14:textId="77777777" w:rsidR="00143F8A" w:rsidRDefault="00143F8A" w:rsidP="00E76CCC">
      <w:pPr>
        <w:rPr>
          <w:rFonts w:ascii="Arial" w:hAnsi="Arial"/>
          <w:sz w:val="24"/>
        </w:rPr>
      </w:pPr>
      <w:r>
        <w:rPr>
          <w:rFonts w:ascii="Arial" w:hAnsi="Arial"/>
          <w:sz w:val="24"/>
        </w:rPr>
        <w:t>ACTIVITIES</w:t>
      </w:r>
    </w:p>
    <w:p w14:paraId="49BC089B" w14:textId="77777777" w:rsidR="00143F8A" w:rsidRPr="005B655F" w:rsidRDefault="00FB77D2" w:rsidP="00FB77D2">
      <w:pPr>
        <w:pStyle w:val="ListParagraph"/>
        <w:numPr>
          <w:ilvl w:val="0"/>
          <w:numId w:val="6"/>
        </w:numPr>
        <w:rPr>
          <w:rFonts w:ascii="Arial" w:hAnsi="Arial"/>
          <w:sz w:val="24"/>
        </w:rPr>
      </w:pPr>
      <w:r w:rsidRPr="00FB77D2">
        <w:rPr>
          <w:rFonts w:ascii="Arial" w:hAnsi="Arial"/>
          <w:sz w:val="24"/>
        </w:rPr>
        <w:t>From time to time the society may organise exhibitions and tours, either on its own behalf or with others.</w:t>
      </w:r>
    </w:p>
    <w:p w14:paraId="4DA30058" w14:textId="77777777" w:rsidR="00143F8A" w:rsidRPr="00143F8A" w:rsidRDefault="00143F8A" w:rsidP="00E76CCC">
      <w:pPr>
        <w:rPr>
          <w:rFonts w:ascii="Arial" w:hAnsi="Arial"/>
          <w:sz w:val="24"/>
        </w:rPr>
      </w:pPr>
      <w:r w:rsidRPr="00143F8A">
        <w:rPr>
          <w:rFonts w:ascii="Arial" w:hAnsi="Arial"/>
          <w:sz w:val="24"/>
        </w:rPr>
        <w:t>BLUE PLAQUES</w:t>
      </w:r>
    </w:p>
    <w:p w14:paraId="0151083D" w14:textId="77777777" w:rsidR="005B77B3" w:rsidRPr="005B77B3" w:rsidRDefault="005B77B3" w:rsidP="005B77B3">
      <w:pPr>
        <w:pStyle w:val="ListParagraph"/>
        <w:numPr>
          <w:ilvl w:val="0"/>
          <w:numId w:val="6"/>
        </w:numPr>
        <w:rPr>
          <w:rFonts w:ascii="Arial" w:hAnsi="Arial"/>
          <w:sz w:val="24"/>
        </w:rPr>
      </w:pPr>
      <w:r>
        <w:rPr>
          <w:rFonts w:ascii="Arial" w:hAnsi="Arial"/>
          <w:sz w:val="24"/>
        </w:rPr>
        <w:t xml:space="preserve">Blue plaques shall be erected by the Society to recognise the historical significance of </w:t>
      </w:r>
      <w:r w:rsidRPr="005B77B3">
        <w:rPr>
          <w:rFonts w:ascii="Arial" w:hAnsi="Arial"/>
          <w:sz w:val="24"/>
        </w:rPr>
        <w:t>person</w:t>
      </w:r>
      <w:r>
        <w:rPr>
          <w:rFonts w:ascii="Arial" w:hAnsi="Arial"/>
          <w:sz w:val="24"/>
        </w:rPr>
        <w:t>s</w:t>
      </w:r>
      <w:r w:rsidR="00EF41CB">
        <w:rPr>
          <w:rFonts w:ascii="Arial" w:hAnsi="Arial"/>
          <w:sz w:val="24"/>
        </w:rPr>
        <w:t>, whose death occurred a</w:t>
      </w:r>
      <w:r w:rsidR="00EF41CB" w:rsidRPr="00EF41CB">
        <w:rPr>
          <w:rFonts w:ascii="Arial" w:hAnsi="Arial"/>
          <w:sz w:val="24"/>
        </w:rPr>
        <w:t xml:space="preserve">t least 20 years </w:t>
      </w:r>
      <w:r w:rsidR="00EF41CB">
        <w:rPr>
          <w:rFonts w:ascii="Arial" w:hAnsi="Arial"/>
          <w:sz w:val="24"/>
        </w:rPr>
        <w:t>ago,</w:t>
      </w:r>
      <w:r w:rsidR="00EF41CB" w:rsidRPr="00EF41CB">
        <w:rPr>
          <w:rFonts w:ascii="Arial" w:hAnsi="Arial"/>
          <w:sz w:val="24"/>
        </w:rPr>
        <w:t xml:space="preserve"> </w:t>
      </w:r>
      <w:r w:rsidRPr="005B77B3">
        <w:rPr>
          <w:rFonts w:ascii="Arial" w:hAnsi="Arial"/>
          <w:sz w:val="24"/>
        </w:rPr>
        <w:t>event</w:t>
      </w:r>
      <w:r>
        <w:rPr>
          <w:rFonts w:ascii="Arial" w:hAnsi="Arial"/>
          <w:sz w:val="24"/>
        </w:rPr>
        <w:t>s</w:t>
      </w:r>
      <w:r w:rsidRPr="005B77B3">
        <w:rPr>
          <w:rFonts w:ascii="Arial" w:hAnsi="Arial"/>
          <w:sz w:val="24"/>
        </w:rPr>
        <w:t xml:space="preserve"> or building</w:t>
      </w:r>
      <w:r>
        <w:rPr>
          <w:rFonts w:ascii="Arial" w:hAnsi="Arial"/>
          <w:sz w:val="24"/>
        </w:rPr>
        <w:t>s</w:t>
      </w:r>
      <w:r w:rsidRPr="005B77B3">
        <w:rPr>
          <w:rFonts w:ascii="Arial" w:hAnsi="Arial"/>
          <w:sz w:val="24"/>
        </w:rPr>
        <w:t xml:space="preserve"> </w:t>
      </w:r>
      <w:r>
        <w:rPr>
          <w:rFonts w:ascii="Arial" w:hAnsi="Arial"/>
          <w:sz w:val="24"/>
        </w:rPr>
        <w:t>within the town</w:t>
      </w:r>
      <w:r w:rsidRPr="005B77B3">
        <w:rPr>
          <w:rFonts w:ascii="Arial" w:hAnsi="Arial"/>
          <w:sz w:val="24"/>
        </w:rPr>
        <w:t xml:space="preserve">. </w:t>
      </w:r>
    </w:p>
    <w:p w14:paraId="1CB5BE97"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Suggestions for the erection of blue plaques can be made by the public, society members or the committee.</w:t>
      </w:r>
    </w:p>
    <w:p w14:paraId="035D63B4"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Wherever possible the cost of a plaque will be sponsored, especially those suggested by the public.</w:t>
      </w:r>
    </w:p>
    <w:p w14:paraId="30C69BE3"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The final decision to erect a plaque will be made by the committee.  If there is disagreement a majority vote will prevail.</w:t>
      </w:r>
    </w:p>
    <w:p w14:paraId="4E572B18"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Where possible a person of note will perform the unveiling, the Mayor of Great Yarmouth will be invited and information about the plaque will be sent to the local press.</w:t>
      </w:r>
    </w:p>
    <w:p w14:paraId="011D0ED4"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 xml:space="preserve">Permission to erect a plaque must be obtained from the owner of the property. Planning permission is not required as a plaque is considered de </w:t>
      </w:r>
      <w:proofErr w:type="spellStart"/>
      <w:r w:rsidRPr="000211FD">
        <w:rPr>
          <w:rFonts w:ascii="Arial" w:hAnsi="Arial"/>
          <w:sz w:val="24"/>
        </w:rPr>
        <w:t>minimus</w:t>
      </w:r>
      <w:proofErr w:type="spellEnd"/>
      <w:r w:rsidRPr="000211FD">
        <w:rPr>
          <w:rFonts w:ascii="Arial" w:hAnsi="Arial"/>
          <w:sz w:val="24"/>
        </w:rPr>
        <w:t>.</w:t>
      </w:r>
    </w:p>
    <w:p w14:paraId="52CE8161"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When not sponsored, the cost of the plaque will come from society funds.</w:t>
      </w:r>
    </w:p>
    <w:p w14:paraId="57464014"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 xml:space="preserve">The plaque will have a royal blue background with white lettering and a uniform font.  </w:t>
      </w:r>
    </w:p>
    <w:p w14:paraId="3D151C67"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 xml:space="preserve">The person, event or building must deserve recognition. </w:t>
      </w:r>
    </w:p>
    <w:p w14:paraId="6DEF6CCA"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The position of the plaque must be such that it does not adversely affect the appearance of the building; the plaque must be visible from a public right of way; and it must not be in a position where it could be easily damaged.</w:t>
      </w:r>
    </w:p>
    <w:p w14:paraId="152D6544" w14:textId="77777777" w:rsidR="000211FD" w:rsidRPr="000211FD" w:rsidRDefault="000211FD" w:rsidP="000211FD">
      <w:pPr>
        <w:pStyle w:val="ListParagraph"/>
        <w:numPr>
          <w:ilvl w:val="0"/>
          <w:numId w:val="6"/>
        </w:numPr>
        <w:rPr>
          <w:rFonts w:ascii="Arial" w:hAnsi="Arial"/>
          <w:sz w:val="24"/>
        </w:rPr>
      </w:pPr>
      <w:r w:rsidRPr="000211FD">
        <w:rPr>
          <w:rFonts w:ascii="Arial" w:hAnsi="Arial"/>
          <w:sz w:val="24"/>
        </w:rPr>
        <w:t xml:space="preserve">The society may assist those people or societies who wish to erect their own plaque. </w:t>
      </w:r>
    </w:p>
    <w:p w14:paraId="09929A21" w14:textId="77777777" w:rsidR="00FB77D2" w:rsidRPr="00FB77D2" w:rsidRDefault="00FB77D2" w:rsidP="00FB77D2">
      <w:pPr>
        <w:rPr>
          <w:rFonts w:ascii="Arial" w:hAnsi="Arial"/>
          <w:sz w:val="24"/>
        </w:rPr>
      </w:pPr>
      <w:r w:rsidRPr="00FB77D2">
        <w:rPr>
          <w:rFonts w:ascii="Arial" w:hAnsi="Arial"/>
          <w:sz w:val="24"/>
        </w:rPr>
        <w:t>PUBLICATIONS</w:t>
      </w:r>
    </w:p>
    <w:p w14:paraId="582F8ED9" w14:textId="77777777" w:rsidR="00FB77D2" w:rsidRPr="00FB77D2" w:rsidRDefault="00AC15AE" w:rsidP="00FB77D2">
      <w:pPr>
        <w:pStyle w:val="ListParagraph"/>
        <w:numPr>
          <w:ilvl w:val="0"/>
          <w:numId w:val="6"/>
        </w:numPr>
        <w:rPr>
          <w:rFonts w:ascii="Arial" w:hAnsi="Arial"/>
          <w:sz w:val="24"/>
        </w:rPr>
      </w:pPr>
      <w:r>
        <w:rPr>
          <w:rFonts w:ascii="Arial" w:hAnsi="Arial"/>
          <w:sz w:val="24"/>
        </w:rPr>
        <w:t>From time to time the S</w:t>
      </w:r>
      <w:r w:rsidR="00FB77D2" w:rsidRPr="00FB77D2">
        <w:rPr>
          <w:rFonts w:ascii="Arial" w:hAnsi="Arial"/>
          <w:sz w:val="24"/>
        </w:rPr>
        <w:t>ociety may publish books or material relating to items of local history.</w:t>
      </w:r>
      <w:r w:rsidR="00BE2C20" w:rsidRPr="00BE2C20">
        <w:rPr>
          <w:rFonts w:ascii="Arial" w:hAnsi="Arial"/>
          <w:sz w:val="24"/>
        </w:rPr>
        <w:t xml:space="preserve"> These may be original or reprints of out of print work.</w:t>
      </w:r>
    </w:p>
    <w:p w14:paraId="3387F0C7" w14:textId="77777777" w:rsidR="00BE2C20" w:rsidRPr="00BE2C20" w:rsidRDefault="00BE2C20" w:rsidP="00BE2C20">
      <w:pPr>
        <w:pStyle w:val="ListParagraph"/>
        <w:numPr>
          <w:ilvl w:val="0"/>
          <w:numId w:val="6"/>
        </w:numPr>
        <w:rPr>
          <w:rFonts w:ascii="Arial" w:hAnsi="Arial"/>
          <w:sz w:val="24"/>
        </w:rPr>
      </w:pPr>
      <w:r>
        <w:rPr>
          <w:rFonts w:ascii="Arial" w:hAnsi="Arial"/>
          <w:sz w:val="24"/>
        </w:rPr>
        <w:t xml:space="preserve">Any Member can nominate a work </w:t>
      </w:r>
      <w:r w:rsidR="00AC15AE">
        <w:rPr>
          <w:rFonts w:ascii="Arial" w:hAnsi="Arial"/>
          <w:sz w:val="24"/>
        </w:rPr>
        <w:t xml:space="preserve">that meets the Objectives of the Society </w:t>
      </w:r>
      <w:r>
        <w:rPr>
          <w:rFonts w:ascii="Arial" w:hAnsi="Arial"/>
          <w:sz w:val="24"/>
        </w:rPr>
        <w:t>to th</w:t>
      </w:r>
      <w:r w:rsidR="00AC15AE">
        <w:rPr>
          <w:rFonts w:ascii="Arial" w:hAnsi="Arial"/>
          <w:sz w:val="24"/>
        </w:rPr>
        <w:t xml:space="preserve">e Committee for consideration. Works will be considered on merit and cost. Where </w:t>
      </w:r>
      <w:r w:rsidR="00AC15AE" w:rsidRPr="00FB77D2">
        <w:rPr>
          <w:rFonts w:ascii="Arial" w:hAnsi="Arial"/>
          <w:sz w:val="24"/>
        </w:rPr>
        <w:t xml:space="preserve">possible, publications will </w:t>
      </w:r>
      <w:r w:rsidR="00AC15AE">
        <w:rPr>
          <w:rFonts w:ascii="Arial" w:hAnsi="Arial"/>
          <w:sz w:val="24"/>
        </w:rPr>
        <w:t>not incur</w:t>
      </w:r>
      <w:r w:rsidR="00AC15AE" w:rsidRPr="00FB77D2">
        <w:rPr>
          <w:rFonts w:ascii="Arial" w:hAnsi="Arial"/>
          <w:sz w:val="24"/>
        </w:rPr>
        <w:t xml:space="preserve"> a loss to the society</w:t>
      </w:r>
      <w:r w:rsidR="00AC15AE">
        <w:rPr>
          <w:rFonts w:ascii="Arial" w:hAnsi="Arial"/>
          <w:sz w:val="24"/>
        </w:rPr>
        <w:t xml:space="preserve">. </w:t>
      </w:r>
      <w:r w:rsidRPr="005B77B3">
        <w:rPr>
          <w:rFonts w:ascii="Arial" w:hAnsi="Arial"/>
          <w:sz w:val="24"/>
        </w:rPr>
        <w:t>If there is disagreement a majority vote will prevail.</w:t>
      </w:r>
    </w:p>
    <w:p w14:paraId="012CC2E3" w14:textId="77777777" w:rsidR="00FB77D2" w:rsidRPr="00FB77D2" w:rsidRDefault="00AC15AE" w:rsidP="00FB77D2">
      <w:pPr>
        <w:pStyle w:val="ListParagraph"/>
        <w:numPr>
          <w:ilvl w:val="0"/>
          <w:numId w:val="6"/>
        </w:numPr>
        <w:rPr>
          <w:rFonts w:ascii="Arial" w:hAnsi="Arial"/>
          <w:sz w:val="24"/>
        </w:rPr>
      </w:pPr>
      <w:r>
        <w:rPr>
          <w:rFonts w:ascii="Arial" w:hAnsi="Arial"/>
          <w:sz w:val="24"/>
        </w:rPr>
        <w:t xml:space="preserve">The Society may to enter into </w:t>
      </w:r>
      <w:r w:rsidR="00FB77D2" w:rsidRPr="00FB77D2">
        <w:rPr>
          <w:rFonts w:ascii="Arial" w:hAnsi="Arial"/>
          <w:sz w:val="24"/>
        </w:rPr>
        <w:t>agreement</w:t>
      </w:r>
      <w:r>
        <w:rPr>
          <w:rFonts w:ascii="Arial" w:hAnsi="Arial"/>
          <w:sz w:val="24"/>
        </w:rPr>
        <w:t>s</w:t>
      </w:r>
      <w:r w:rsidR="00FB77D2" w:rsidRPr="00FB77D2">
        <w:rPr>
          <w:rFonts w:ascii="Arial" w:hAnsi="Arial"/>
          <w:sz w:val="24"/>
        </w:rPr>
        <w:t xml:space="preserve"> with similar societies to co-publish </w:t>
      </w:r>
      <w:r>
        <w:rPr>
          <w:rFonts w:ascii="Arial" w:hAnsi="Arial"/>
          <w:sz w:val="24"/>
        </w:rPr>
        <w:t>works</w:t>
      </w:r>
      <w:r w:rsidR="00FB77D2" w:rsidRPr="00FB77D2">
        <w:rPr>
          <w:rFonts w:ascii="Arial" w:hAnsi="Arial"/>
          <w:sz w:val="24"/>
        </w:rPr>
        <w:t>.</w:t>
      </w:r>
    </w:p>
    <w:p w14:paraId="2D3D219C" w14:textId="77777777" w:rsidR="00FB77D2" w:rsidRPr="00FB77D2" w:rsidRDefault="00FB77D2" w:rsidP="00FB77D2">
      <w:pPr>
        <w:pStyle w:val="ListParagraph"/>
        <w:numPr>
          <w:ilvl w:val="0"/>
          <w:numId w:val="6"/>
        </w:numPr>
        <w:rPr>
          <w:rFonts w:ascii="Arial" w:hAnsi="Arial"/>
          <w:sz w:val="24"/>
        </w:rPr>
      </w:pPr>
      <w:r w:rsidRPr="00FB77D2">
        <w:rPr>
          <w:rFonts w:ascii="Arial" w:hAnsi="Arial"/>
          <w:sz w:val="24"/>
        </w:rPr>
        <w:t xml:space="preserve">Publications will be offered to </w:t>
      </w:r>
      <w:r w:rsidR="00AC15AE">
        <w:rPr>
          <w:rFonts w:ascii="Arial" w:hAnsi="Arial"/>
          <w:sz w:val="24"/>
        </w:rPr>
        <w:t xml:space="preserve">suitable commercial outlets and </w:t>
      </w:r>
      <w:r w:rsidRPr="00FB77D2">
        <w:rPr>
          <w:rFonts w:ascii="Arial" w:hAnsi="Arial"/>
          <w:sz w:val="24"/>
        </w:rPr>
        <w:t>G</w:t>
      </w:r>
      <w:r w:rsidR="00AC15AE">
        <w:rPr>
          <w:rFonts w:ascii="Arial" w:hAnsi="Arial"/>
          <w:sz w:val="24"/>
        </w:rPr>
        <w:t>reat Yarmouth Library for</w:t>
      </w:r>
      <w:r w:rsidRPr="00FB77D2">
        <w:rPr>
          <w:rFonts w:ascii="Arial" w:hAnsi="Arial"/>
          <w:sz w:val="24"/>
        </w:rPr>
        <w:t xml:space="preserve"> purchase.</w:t>
      </w:r>
    </w:p>
    <w:p w14:paraId="1D3F186B" w14:textId="77777777" w:rsidR="00BE2C20" w:rsidRDefault="00BE2C20" w:rsidP="00BE2C20">
      <w:pPr>
        <w:rPr>
          <w:rFonts w:ascii="Arial" w:hAnsi="Arial"/>
          <w:sz w:val="24"/>
        </w:rPr>
      </w:pPr>
      <w:r>
        <w:rPr>
          <w:rFonts w:ascii="Arial" w:hAnsi="Arial"/>
          <w:sz w:val="24"/>
        </w:rPr>
        <w:t>JOURNAL</w:t>
      </w:r>
    </w:p>
    <w:p w14:paraId="18988F70" w14:textId="77777777" w:rsidR="00E93E81" w:rsidRDefault="00E93E81" w:rsidP="00BE2C20">
      <w:pPr>
        <w:pStyle w:val="ListParagraph"/>
        <w:numPr>
          <w:ilvl w:val="0"/>
          <w:numId w:val="6"/>
        </w:numPr>
        <w:rPr>
          <w:rFonts w:ascii="Arial" w:hAnsi="Arial"/>
          <w:sz w:val="24"/>
        </w:rPr>
      </w:pPr>
      <w:r>
        <w:rPr>
          <w:rFonts w:ascii="Arial" w:hAnsi="Arial"/>
          <w:sz w:val="24"/>
        </w:rPr>
        <w:t>The Society</w:t>
      </w:r>
      <w:r w:rsidR="00BE2C20">
        <w:rPr>
          <w:rFonts w:ascii="Arial" w:hAnsi="Arial"/>
          <w:sz w:val="24"/>
        </w:rPr>
        <w:t xml:space="preserve"> Jou</w:t>
      </w:r>
      <w:r>
        <w:rPr>
          <w:rFonts w:ascii="Arial" w:hAnsi="Arial"/>
          <w:sz w:val="24"/>
        </w:rPr>
        <w:t>rnal is published one a year usually for distribution at the December monthly meeting.</w:t>
      </w:r>
    </w:p>
    <w:p w14:paraId="2FC36D41" w14:textId="77777777" w:rsidR="00E93E81" w:rsidRDefault="00E93E81" w:rsidP="00BE2C20">
      <w:pPr>
        <w:pStyle w:val="ListParagraph"/>
        <w:numPr>
          <w:ilvl w:val="0"/>
          <w:numId w:val="6"/>
        </w:numPr>
        <w:rPr>
          <w:rFonts w:ascii="Arial" w:hAnsi="Arial"/>
          <w:sz w:val="24"/>
        </w:rPr>
      </w:pPr>
      <w:r>
        <w:rPr>
          <w:rFonts w:ascii="Arial" w:hAnsi="Arial"/>
          <w:sz w:val="24"/>
        </w:rPr>
        <w:t xml:space="preserve"> Articles for inclusion can by submitted to the Journal Editor throughout the year on topics that maybe of interest to the membership.</w:t>
      </w:r>
    </w:p>
    <w:p w14:paraId="77432339" w14:textId="77777777" w:rsidR="00E93E81" w:rsidRDefault="00E93E81" w:rsidP="00BE2C20">
      <w:pPr>
        <w:pStyle w:val="ListParagraph"/>
        <w:numPr>
          <w:ilvl w:val="0"/>
          <w:numId w:val="6"/>
        </w:numPr>
        <w:rPr>
          <w:rFonts w:ascii="Arial" w:hAnsi="Arial"/>
          <w:sz w:val="24"/>
        </w:rPr>
      </w:pPr>
      <w:r>
        <w:rPr>
          <w:rFonts w:ascii="Arial" w:hAnsi="Arial"/>
          <w:sz w:val="24"/>
        </w:rPr>
        <w:t>The Journal Editor will determine the number of articles and pages for each Journal depending on cost and space available. Articles maybe held over to the following year with agreement of the author.</w:t>
      </w:r>
    </w:p>
    <w:p w14:paraId="65AB4AA3" w14:textId="77777777" w:rsidR="004714D0" w:rsidRDefault="00E93E81" w:rsidP="00BE2C20">
      <w:pPr>
        <w:pStyle w:val="ListParagraph"/>
        <w:numPr>
          <w:ilvl w:val="0"/>
          <w:numId w:val="6"/>
        </w:numPr>
        <w:rPr>
          <w:rFonts w:ascii="Arial" w:hAnsi="Arial"/>
          <w:sz w:val="24"/>
        </w:rPr>
      </w:pPr>
      <w:r>
        <w:rPr>
          <w:rFonts w:ascii="Arial" w:hAnsi="Arial"/>
          <w:sz w:val="24"/>
        </w:rPr>
        <w:t xml:space="preserve">The Journal Editor has complete discretion as to the quality of </w:t>
      </w:r>
      <w:r w:rsidR="004714D0">
        <w:rPr>
          <w:rFonts w:ascii="Arial" w:hAnsi="Arial"/>
          <w:sz w:val="24"/>
        </w:rPr>
        <w:t>submitted articles and can reject submissions as not meeting the aims and objectives of the Society.</w:t>
      </w:r>
    </w:p>
    <w:p w14:paraId="775B3A49" w14:textId="77777777" w:rsidR="004714D0" w:rsidRDefault="004714D0" w:rsidP="00BE2C20">
      <w:pPr>
        <w:pStyle w:val="ListParagraph"/>
        <w:numPr>
          <w:ilvl w:val="0"/>
          <w:numId w:val="6"/>
        </w:numPr>
        <w:rPr>
          <w:rFonts w:ascii="Arial" w:hAnsi="Arial"/>
          <w:sz w:val="24"/>
        </w:rPr>
      </w:pPr>
      <w:r>
        <w:rPr>
          <w:rFonts w:ascii="Arial" w:hAnsi="Arial"/>
          <w:sz w:val="24"/>
        </w:rPr>
        <w:t xml:space="preserve"> Copyright of any article published remains with the author.</w:t>
      </w:r>
    </w:p>
    <w:p w14:paraId="01D7F204" w14:textId="77777777" w:rsidR="004714D0" w:rsidRDefault="004714D0" w:rsidP="00BE2C20">
      <w:pPr>
        <w:pStyle w:val="ListParagraph"/>
        <w:numPr>
          <w:ilvl w:val="0"/>
          <w:numId w:val="6"/>
        </w:numPr>
        <w:rPr>
          <w:rFonts w:ascii="Arial" w:hAnsi="Arial"/>
          <w:sz w:val="24"/>
        </w:rPr>
      </w:pPr>
      <w:r>
        <w:rPr>
          <w:rFonts w:ascii="Arial" w:hAnsi="Arial"/>
          <w:sz w:val="24"/>
        </w:rPr>
        <w:t xml:space="preserve"> The author is responsible for obtaining any necessary permission to reproduce any material contained in or to illustrate an article. By submission, it will be assumed that all necessary authorisations have been obtained and that the author takes responsibility for any potential breeches of copyright.</w:t>
      </w:r>
    </w:p>
    <w:p w14:paraId="546C41B8" w14:textId="77777777" w:rsidR="00BE2C20" w:rsidRPr="005B655F" w:rsidRDefault="004714D0" w:rsidP="00BE2C20">
      <w:pPr>
        <w:pStyle w:val="ListParagraph"/>
        <w:numPr>
          <w:ilvl w:val="0"/>
          <w:numId w:val="6"/>
        </w:numPr>
        <w:rPr>
          <w:rFonts w:ascii="Arial" w:hAnsi="Arial"/>
          <w:sz w:val="24"/>
        </w:rPr>
      </w:pPr>
      <w:r>
        <w:rPr>
          <w:rFonts w:ascii="Arial" w:hAnsi="Arial"/>
          <w:sz w:val="24"/>
        </w:rPr>
        <w:t>The opinions expressed within an article are those of the author and does not necessarily reflect the views of the Editor or Society.</w:t>
      </w:r>
    </w:p>
    <w:p w14:paraId="58220783" w14:textId="77777777" w:rsidR="005B77B3" w:rsidRDefault="006D3445" w:rsidP="005B77B3">
      <w:pPr>
        <w:rPr>
          <w:rFonts w:ascii="Arial" w:hAnsi="Arial"/>
          <w:sz w:val="24"/>
        </w:rPr>
      </w:pPr>
      <w:r>
        <w:rPr>
          <w:rFonts w:ascii="Arial" w:hAnsi="Arial"/>
          <w:sz w:val="24"/>
        </w:rPr>
        <w:t xml:space="preserve">MONTHLY MEETINGS, </w:t>
      </w:r>
      <w:r w:rsidR="005B77B3">
        <w:rPr>
          <w:rFonts w:ascii="Arial" w:hAnsi="Arial"/>
          <w:sz w:val="24"/>
        </w:rPr>
        <w:t>SPEAKERS AND LECTURES</w:t>
      </w:r>
    </w:p>
    <w:p w14:paraId="2C870B00" w14:textId="77777777" w:rsidR="006D3445" w:rsidRDefault="006D3445" w:rsidP="005B77B3">
      <w:pPr>
        <w:pStyle w:val="ListParagraph"/>
        <w:numPr>
          <w:ilvl w:val="0"/>
          <w:numId w:val="6"/>
        </w:numPr>
        <w:rPr>
          <w:rFonts w:ascii="Arial" w:hAnsi="Arial"/>
          <w:sz w:val="24"/>
        </w:rPr>
      </w:pPr>
      <w:r>
        <w:rPr>
          <w:rFonts w:ascii="Arial" w:hAnsi="Arial"/>
          <w:sz w:val="24"/>
        </w:rPr>
        <w:t xml:space="preserve">The Society shall generally organise nine meetings for members during a calendar year these being </w:t>
      </w:r>
      <w:r w:rsidRPr="006D3445">
        <w:rPr>
          <w:rFonts w:ascii="Arial" w:hAnsi="Arial"/>
          <w:sz w:val="24"/>
        </w:rPr>
        <w:t>held on the third Friday of each month unless dates clash with a bank holidays. Meetings begin at 7.30 pm and end at about 9 pm.</w:t>
      </w:r>
    </w:p>
    <w:p w14:paraId="53BDD3BE" w14:textId="77777777" w:rsidR="006D3445" w:rsidRDefault="006D3445" w:rsidP="005B77B3">
      <w:pPr>
        <w:pStyle w:val="ListParagraph"/>
        <w:numPr>
          <w:ilvl w:val="0"/>
          <w:numId w:val="6"/>
        </w:numPr>
        <w:rPr>
          <w:rFonts w:ascii="Arial" w:hAnsi="Arial"/>
          <w:sz w:val="24"/>
        </w:rPr>
      </w:pPr>
      <w:r>
        <w:rPr>
          <w:rFonts w:ascii="Arial" w:hAnsi="Arial"/>
          <w:sz w:val="24"/>
        </w:rPr>
        <w:t xml:space="preserve"> </w:t>
      </w:r>
      <w:r w:rsidRPr="006D3445">
        <w:rPr>
          <w:rFonts w:ascii="Arial" w:hAnsi="Arial"/>
          <w:sz w:val="24"/>
        </w:rPr>
        <w:t xml:space="preserve">The January meeting has become ‘Members Night’ and listed and listed as ‘the Percy </w:t>
      </w:r>
      <w:proofErr w:type="spellStart"/>
      <w:r w:rsidRPr="006D3445">
        <w:rPr>
          <w:rFonts w:ascii="Arial" w:hAnsi="Arial"/>
          <w:sz w:val="24"/>
        </w:rPr>
        <w:t>Trett</w:t>
      </w:r>
      <w:proofErr w:type="spellEnd"/>
      <w:r w:rsidRPr="006D3445">
        <w:rPr>
          <w:rFonts w:ascii="Arial" w:hAnsi="Arial"/>
          <w:sz w:val="24"/>
        </w:rPr>
        <w:t xml:space="preserve"> Memorial Lecture’. These usually will consist of several short talks and presentations by members.</w:t>
      </w:r>
    </w:p>
    <w:p w14:paraId="34710A93" w14:textId="77777777" w:rsidR="006D3445" w:rsidRDefault="006D3445" w:rsidP="005B77B3">
      <w:pPr>
        <w:pStyle w:val="ListParagraph"/>
        <w:numPr>
          <w:ilvl w:val="0"/>
          <w:numId w:val="6"/>
        </w:numPr>
        <w:rPr>
          <w:rFonts w:ascii="Arial" w:hAnsi="Arial"/>
          <w:sz w:val="24"/>
        </w:rPr>
      </w:pPr>
      <w:r>
        <w:rPr>
          <w:rFonts w:ascii="Arial" w:hAnsi="Arial"/>
          <w:sz w:val="24"/>
        </w:rPr>
        <w:t xml:space="preserve"> </w:t>
      </w:r>
      <w:r w:rsidRPr="006D3445">
        <w:rPr>
          <w:rFonts w:ascii="Arial" w:hAnsi="Arial"/>
          <w:sz w:val="24"/>
        </w:rPr>
        <w:t xml:space="preserve">The May meeting is the Society’s Annual </w:t>
      </w:r>
      <w:r>
        <w:rPr>
          <w:rFonts w:ascii="Arial" w:hAnsi="Arial"/>
          <w:sz w:val="24"/>
        </w:rPr>
        <w:t xml:space="preserve">General </w:t>
      </w:r>
      <w:r w:rsidRPr="006D3445">
        <w:rPr>
          <w:rFonts w:ascii="Arial" w:hAnsi="Arial"/>
          <w:sz w:val="24"/>
        </w:rPr>
        <w:t xml:space="preserve">Meeting </w:t>
      </w:r>
      <w:r>
        <w:rPr>
          <w:rFonts w:ascii="Arial" w:hAnsi="Arial"/>
          <w:sz w:val="24"/>
        </w:rPr>
        <w:t>and</w:t>
      </w:r>
      <w:r w:rsidRPr="006D3445">
        <w:rPr>
          <w:rFonts w:ascii="Arial" w:hAnsi="Arial"/>
          <w:sz w:val="24"/>
        </w:rPr>
        <w:t xml:space="preserve"> a shorter presentation is </w:t>
      </w:r>
      <w:r>
        <w:rPr>
          <w:rFonts w:ascii="Arial" w:hAnsi="Arial"/>
          <w:sz w:val="24"/>
        </w:rPr>
        <w:t>arranged</w:t>
      </w:r>
      <w:r w:rsidRPr="006D3445">
        <w:rPr>
          <w:rFonts w:ascii="Arial" w:hAnsi="Arial"/>
          <w:sz w:val="24"/>
        </w:rPr>
        <w:t>.</w:t>
      </w:r>
    </w:p>
    <w:p w14:paraId="6FAF681D" w14:textId="77777777" w:rsidR="006D3445" w:rsidRDefault="006D3445" w:rsidP="005B77B3">
      <w:pPr>
        <w:pStyle w:val="ListParagraph"/>
        <w:numPr>
          <w:ilvl w:val="0"/>
          <w:numId w:val="6"/>
        </w:numPr>
        <w:rPr>
          <w:rFonts w:ascii="Arial" w:hAnsi="Arial"/>
          <w:sz w:val="24"/>
        </w:rPr>
      </w:pPr>
      <w:r>
        <w:rPr>
          <w:rFonts w:ascii="Arial" w:hAnsi="Arial"/>
          <w:sz w:val="24"/>
        </w:rPr>
        <w:t xml:space="preserve"> </w:t>
      </w:r>
      <w:r w:rsidRPr="006D3445">
        <w:rPr>
          <w:rFonts w:ascii="Arial" w:hAnsi="Arial"/>
          <w:sz w:val="24"/>
        </w:rPr>
        <w:t>The December meeting consists a short presentation followed by buffet</w:t>
      </w:r>
      <w:r>
        <w:rPr>
          <w:rFonts w:ascii="Arial" w:hAnsi="Arial"/>
          <w:sz w:val="24"/>
        </w:rPr>
        <w:t>,</w:t>
      </w:r>
      <w:r w:rsidRPr="006D3445">
        <w:rPr>
          <w:rFonts w:ascii="Arial" w:hAnsi="Arial"/>
          <w:sz w:val="24"/>
        </w:rPr>
        <w:t xml:space="preserve"> which is funded by a raffle, Society members providing the prizes. It should be noted that as a condition of use of Christchurch, that no alcohol should be brought onto the premises.</w:t>
      </w:r>
    </w:p>
    <w:p w14:paraId="373A2203" w14:textId="77777777" w:rsidR="006D3445" w:rsidRDefault="006D3445" w:rsidP="005B77B3">
      <w:pPr>
        <w:pStyle w:val="ListParagraph"/>
        <w:numPr>
          <w:ilvl w:val="0"/>
          <w:numId w:val="6"/>
        </w:numPr>
        <w:rPr>
          <w:rFonts w:ascii="Arial" w:hAnsi="Arial"/>
          <w:sz w:val="24"/>
        </w:rPr>
      </w:pPr>
      <w:r>
        <w:rPr>
          <w:rFonts w:ascii="Arial" w:hAnsi="Arial"/>
          <w:sz w:val="24"/>
        </w:rPr>
        <w:t xml:space="preserve"> T</w:t>
      </w:r>
      <w:r w:rsidRPr="006D3445">
        <w:rPr>
          <w:rFonts w:ascii="Arial" w:hAnsi="Arial"/>
          <w:sz w:val="24"/>
        </w:rPr>
        <w:t xml:space="preserve">he six remaining meetings </w:t>
      </w:r>
      <w:r>
        <w:rPr>
          <w:rFonts w:ascii="Arial" w:hAnsi="Arial"/>
          <w:sz w:val="24"/>
        </w:rPr>
        <w:t>should be</w:t>
      </w:r>
      <w:r w:rsidRPr="006D3445">
        <w:rPr>
          <w:rFonts w:ascii="Arial" w:hAnsi="Arial"/>
          <w:sz w:val="24"/>
        </w:rPr>
        <w:t xml:space="preserve"> interesting to all sections of the membership and employ good speakers at a suitable inte</w:t>
      </w:r>
      <w:r>
        <w:rPr>
          <w:rFonts w:ascii="Arial" w:hAnsi="Arial"/>
          <w:sz w:val="24"/>
        </w:rPr>
        <w:t>llectual level for the Society.</w:t>
      </w:r>
    </w:p>
    <w:p w14:paraId="4C37A222" w14:textId="77777777" w:rsidR="006D3445" w:rsidRDefault="006D3445" w:rsidP="005B77B3">
      <w:pPr>
        <w:pStyle w:val="ListParagraph"/>
        <w:numPr>
          <w:ilvl w:val="0"/>
          <w:numId w:val="6"/>
        </w:numPr>
        <w:rPr>
          <w:rFonts w:ascii="Arial" w:hAnsi="Arial"/>
          <w:sz w:val="24"/>
        </w:rPr>
      </w:pPr>
      <w:r>
        <w:rPr>
          <w:rFonts w:ascii="Arial" w:hAnsi="Arial"/>
          <w:sz w:val="24"/>
        </w:rPr>
        <w:t>Local context is preferred as well as balance between Local History and Archaeology for content of these lectures.</w:t>
      </w:r>
    </w:p>
    <w:p w14:paraId="0D53D26A" w14:textId="77777777" w:rsidR="006D3445" w:rsidRDefault="006D3445" w:rsidP="005B77B3">
      <w:pPr>
        <w:pStyle w:val="ListParagraph"/>
        <w:numPr>
          <w:ilvl w:val="0"/>
          <w:numId w:val="6"/>
        </w:numPr>
        <w:rPr>
          <w:rFonts w:ascii="Arial" w:hAnsi="Arial"/>
          <w:sz w:val="24"/>
        </w:rPr>
      </w:pPr>
      <w:r>
        <w:rPr>
          <w:rFonts w:ascii="Arial" w:hAnsi="Arial"/>
          <w:sz w:val="24"/>
        </w:rPr>
        <w:t xml:space="preserve"> The Society shall appoint a Speaker Co-ordinator to arrang</w:t>
      </w:r>
      <w:r w:rsidR="00E93E81">
        <w:rPr>
          <w:rFonts w:ascii="Arial" w:hAnsi="Arial"/>
          <w:sz w:val="24"/>
        </w:rPr>
        <w:t>e the monthly meeting programme who will consult widely with the membership regarding the suitability of speakers and topics.</w:t>
      </w:r>
    </w:p>
    <w:p w14:paraId="63BBDABD" w14:textId="77777777" w:rsidR="00E93E81" w:rsidRDefault="00E93E81" w:rsidP="005B77B3">
      <w:pPr>
        <w:pStyle w:val="ListParagraph"/>
        <w:numPr>
          <w:ilvl w:val="0"/>
          <w:numId w:val="6"/>
        </w:numPr>
        <w:rPr>
          <w:rFonts w:ascii="Arial" w:hAnsi="Arial"/>
          <w:sz w:val="24"/>
        </w:rPr>
      </w:pPr>
      <w:r>
        <w:rPr>
          <w:rFonts w:ascii="Arial" w:hAnsi="Arial"/>
          <w:sz w:val="24"/>
        </w:rPr>
        <w:t xml:space="preserve"> </w:t>
      </w:r>
      <w:r w:rsidRPr="00E93E81">
        <w:rPr>
          <w:rFonts w:ascii="Arial" w:hAnsi="Arial"/>
          <w:sz w:val="24"/>
        </w:rPr>
        <w:t xml:space="preserve">A list of possible speakers should be submitted </w:t>
      </w:r>
      <w:r>
        <w:rPr>
          <w:rFonts w:ascii="Arial" w:hAnsi="Arial"/>
          <w:sz w:val="24"/>
        </w:rPr>
        <w:t>by the Speaker Co-ordinator for</w:t>
      </w:r>
      <w:r w:rsidRPr="00E93E81">
        <w:rPr>
          <w:rFonts w:ascii="Arial" w:hAnsi="Arial"/>
          <w:sz w:val="24"/>
        </w:rPr>
        <w:t xml:space="preserve"> consideration </w:t>
      </w:r>
      <w:r>
        <w:rPr>
          <w:rFonts w:ascii="Arial" w:hAnsi="Arial"/>
          <w:sz w:val="24"/>
        </w:rPr>
        <w:t xml:space="preserve">to the Autumn committee </w:t>
      </w:r>
      <w:r w:rsidRPr="00E93E81">
        <w:rPr>
          <w:rFonts w:ascii="Arial" w:hAnsi="Arial"/>
          <w:sz w:val="24"/>
        </w:rPr>
        <w:t>meeting</w:t>
      </w:r>
      <w:r>
        <w:rPr>
          <w:rFonts w:ascii="Arial" w:hAnsi="Arial"/>
          <w:sz w:val="24"/>
        </w:rPr>
        <w:t xml:space="preserve">, however the choice of speaker remains at the discretion of Speaker Co-ordinator given </w:t>
      </w:r>
      <w:r w:rsidRPr="00E93E81">
        <w:rPr>
          <w:rFonts w:ascii="Arial" w:hAnsi="Arial"/>
          <w:sz w:val="24"/>
        </w:rPr>
        <w:t>cost, clashing dates and availability</w:t>
      </w:r>
      <w:r>
        <w:rPr>
          <w:rFonts w:ascii="Arial" w:hAnsi="Arial"/>
          <w:sz w:val="24"/>
        </w:rPr>
        <w:t>.</w:t>
      </w:r>
    </w:p>
    <w:p w14:paraId="38C36146" w14:textId="77777777" w:rsidR="005B77B3" w:rsidRPr="005B655F" w:rsidRDefault="00E93E81" w:rsidP="005B77B3">
      <w:pPr>
        <w:pStyle w:val="ListParagraph"/>
        <w:numPr>
          <w:ilvl w:val="0"/>
          <w:numId w:val="6"/>
        </w:numPr>
        <w:rPr>
          <w:rFonts w:ascii="Arial" w:hAnsi="Arial"/>
          <w:sz w:val="24"/>
        </w:rPr>
      </w:pPr>
      <w:r>
        <w:rPr>
          <w:rFonts w:ascii="Arial" w:hAnsi="Arial"/>
          <w:sz w:val="24"/>
        </w:rPr>
        <w:t xml:space="preserve"> The final programme should </w:t>
      </w:r>
      <w:proofErr w:type="gramStart"/>
      <w:r>
        <w:rPr>
          <w:rFonts w:ascii="Arial" w:hAnsi="Arial"/>
          <w:sz w:val="24"/>
        </w:rPr>
        <w:t>given</w:t>
      </w:r>
      <w:proofErr w:type="gramEnd"/>
      <w:r>
        <w:rPr>
          <w:rFonts w:ascii="Arial" w:hAnsi="Arial"/>
          <w:sz w:val="24"/>
        </w:rPr>
        <w:t xml:space="preserve"> to the Membership Secretary by 1 November for printing on Membership cards.</w:t>
      </w:r>
    </w:p>
    <w:p w14:paraId="3A778163" w14:textId="77777777" w:rsidR="004714D0" w:rsidRDefault="004714D0" w:rsidP="004714D0">
      <w:pPr>
        <w:rPr>
          <w:rFonts w:ascii="Arial" w:hAnsi="Arial"/>
          <w:sz w:val="24"/>
        </w:rPr>
      </w:pPr>
      <w:r>
        <w:rPr>
          <w:rFonts w:ascii="Arial" w:hAnsi="Arial"/>
          <w:sz w:val="24"/>
        </w:rPr>
        <w:t>YHAC</w:t>
      </w:r>
    </w:p>
    <w:p w14:paraId="15AB8D55" w14:textId="77777777" w:rsidR="004714D0" w:rsidRDefault="004714D0" w:rsidP="004714D0">
      <w:pPr>
        <w:pStyle w:val="ListParagraph"/>
        <w:numPr>
          <w:ilvl w:val="0"/>
          <w:numId w:val="6"/>
        </w:numPr>
        <w:rPr>
          <w:rFonts w:ascii="Arial" w:hAnsi="Arial"/>
          <w:sz w:val="24"/>
        </w:rPr>
      </w:pPr>
      <w:r>
        <w:rPr>
          <w:rFonts w:ascii="Arial" w:hAnsi="Arial"/>
          <w:sz w:val="24"/>
        </w:rPr>
        <w:t xml:space="preserve"> </w:t>
      </w:r>
      <w:r w:rsidR="005235A3" w:rsidRPr="005235A3">
        <w:rPr>
          <w:rFonts w:ascii="Arial" w:hAnsi="Arial"/>
          <w:sz w:val="24"/>
        </w:rPr>
        <w:t xml:space="preserve">YHAC is supported by Historic England </w:t>
      </w:r>
      <w:r w:rsidR="005235A3">
        <w:rPr>
          <w:rFonts w:ascii="Arial" w:hAnsi="Arial"/>
          <w:sz w:val="24"/>
        </w:rPr>
        <w:t>through</w:t>
      </w:r>
      <w:r w:rsidR="005235A3" w:rsidRPr="005235A3">
        <w:rPr>
          <w:rFonts w:ascii="Arial" w:hAnsi="Arial"/>
          <w:sz w:val="24"/>
        </w:rPr>
        <w:t xml:space="preserve"> an initial set up grant </w:t>
      </w:r>
      <w:r w:rsidR="005235A3">
        <w:rPr>
          <w:rFonts w:ascii="Arial" w:hAnsi="Arial"/>
          <w:sz w:val="24"/>
        </w:rPr>
        <w:t>(</w:t>
      </w:r>
      <w:r w:rsidR="005235A3" w:rsidRPr="005235A3">
        <w:rPr>
          <w:rFonts w:ascii="Arial" w:hAnsi="Arial"/>
          <w:sz w:val="24"/>
        </w:rPr>
        <w:t>£4336.25 in 2015</w:t>
      </w:r>
      <w:r w:rsidR="005235A3">
        <w:rPr>
          <w:rFonts w:ascii="Arial" w:hAnsi="Arial"/>
          <w:sz w:val="24"/>
        </w:rPr>
        <w:t>)</w:t>
      </w:r>
      <w:r w:rsidR="005235A3" w:rsidRPr="005235A3">
        <w:rPr>
          <w:rFonts w:ascii="Arial" w:hAnsi="Arial"/>
          <w:sz w:val="24"/>
        </w:rPr>
        <w:t xml:space="preserve"> and Norfolk Museum Service who provide staff, use of room and access to corporate benefits such as insurance, resources and NCC guidelines. </w:t>
      </w:r>
    </w:p>
    <w:p w14:paraId="7159AB9A" w14:textId="77777777" w:rsidR="005235A3" w:rsidRDefault="005235A3" w:rsidP="00A564D2">
      <w:pPr>
        <w:pStyle w:val="ListParagraph"/>
        <w:numPr>
          <w:ilvl w:val="0"/>
          <w:numId w:val="6"/>
        </w:numPr>
        <w:rPr>
          <w:rFonts w:ascii="Arial" w:hAnsi="Arial"/>
          <w:sz w:val="24"/>
        </w:rPr>
      </w:pPr>
      <w:r w:rsidRPr="005235A3">
        <w:rPr>
          <w:rFonts w:ascii="Arial" w:hAnsi="Arial"/>
          <w:sz w:val="24"/>
        </w:rPr>
        <w:t>Membership is for young people between the age of 8 and 16. There is no charge for membership or attendance. Members of YHAC are invited to participate in GYLHAS activities when appropriate</w:t>
      </w:r>
      <w:r w:rsidR="00010B9F">
        <w:rPr>
          <w:rFonts w:ascii="Arial" w:hAnsi="Arial"/>
          <w:sz w:val="24"/>
        </w:rPr>
        <w:t>.</w:t>
      </w:r>
      <w:r w:rsidRPr="005235A3">
        <w:rPr>
          <w:rFonts w:ascii="Arial" w:hAnsi="Arial"/>
          <w:sz w:val="24"/>
        </w:rPr>
        <w:t xml:space="preserve"> </w:t>
      </w:r>
    </w:p>
    <w:p w14:paraId="181915DA" w14:textId="77777777" w:rsidR="005235A3" w:rsidRPr="005235A3" w:rsidRDefault="005235A3" w:rsidP="00A564D2">
      <w:pPr>
        <w:pStyle w:val="ListParagraph"/>
        <w:numPr>
          <w:ilvl w:val="0"/>
          <w:numId w:val="6"/>
        </w:numPr>
        <w:rPr>
          <w:rFonts w:ascii="Arial" w:hAnsi="Arial"/>
          <w:sz w:val="24"/>
        </w:rPr>
      </w:pPr>
      <w:r w:rsidRPr="005235A3">
        <w:rPr>
          <w:rFonts w:ascii="Arial" w:hAnsi="Arial"/>
          <w:sz w:val="24"/>
        </w:rPr>
        <w:t>YHAC usually meets on the 3rd Saturday of the month, from 2-4pm at the Time and Tide Museum.</w:t>
      </w:r>
    </w:p>
    <w:p w14:paraId="15681D0C" w14:textId="77777777" w:rsidR="005235A3" w:rsidRPr="005B655F" w:rsidRDefault="005235A3" w:rsidP="004714D0">
      <w:pPr>
        <w:pStyle w:val="ListParagraph"/>
        <w:numPr>
          <w:ilvl w:val="0"/>
          <w:numId w:val="6"/>
        </w:numPr>
        <w:rPr>
          <w:rFonts w:ascii="Arial" w:hAnsi="Arial"/>
          <w:sz w:val="24"/>
        </w:rPr>
      </w:pPr>
      <w:r w:rsidRPr="005235A3">
        <w:rPr>
          <w:rFonts w:ascii="Arial" w:hAnsi="Arial"/>
          <w:sz w:val="24"/>
        </w:rPr>
        <w:t>Members of GYLHAS volunteer time to lead the group</w:t>
      </w:r>
      <w:r>
        <w:rPr>
          <w:rFonts w:ascii="Arial" w:hAnsi="Arial"/>
          <w:sz w:val="24"/>
        </w:rPr>
        <w:t xml:space="preserve">. </w:t>
      </w:r>
      <w:r w:rsidRPr="005235A3">
        <w:rPr>
          <w:rFonts w:ascii="Arial" w:hAnsi="Arial"/>
          <w:sz w:val="24"/>
        </w:rPr>
        <w:t>All regular helpers must be DBS checked and familiar with NCC safeguarding guidelines</w:t>
      </w:r>
      <w:r>
        <w:rPr>
          <w:rFonts w:ascii="Arial" w:hAnsi="Arial"/>
          <w:sz w:val="24"/>
        </w:rPr>
        <w:t>.</w:t>
      </w:r>
    </w:p>
    <w:p w14:paraId="562F0876" w14:textId="77777777" w:rsidR="005235A3" w:rsidRDefault="005235A3" w:rsidP="00EF41CB">
      <w:pPr>
        <w:rPr>
          <w:rFonts w:ascii="Arial" w:hAnsi="Arial"/>
          <w:sz w:val="24"/>
        </w:rPr>
      </w:pPr>
      <w:r>
        <w:rPr>
          <w:rFonts w:ascii="Arial" w:hAnsi="Arial"/>
          <w:sz w:val="24"/>
        </w:rPr>
        <w:t>RESEARCH GROUPS</w:t>
      </w:r>
    </w:p>
    <w:p w14:paraId="65646C0F" w14:textId="77777777" w:rsidR="005235A3" w:rsidRDefault="005235A3" w:rsidP="005235A3">
      <w:pPr>
        <w:pStyle w:val="ListParagraph"/>
        <w:numPr>
          <w:ilvl w:val="0"/>
          <w:numId w:val="6"/>
        </w:numPr>
        <w:rPr>
          <w:rFonts w:ascii="Arial" w:hAnsi="Arial"/>
          <w:sz w:val="24"/>
        </w:rPr>
      </w:pPr>
      <w:r>
        <w:rPr>
          <w:rFonts w:ascii="Arial" w:hAnsi="Arial"/>
          <w:sz w:val="24"/>
        </w:rPr>
        <w:t xml:space="preserve">GYLHAS from time to time organise Research Groups </w:t>
      </w:r>
      <w:r w:rsidR="003A2611">
        <w:rPr>
          <w:rFonts w:ascii="Arial" w:hAnsi="Arial"/>
          <w:sz w:val="24"/>
        </w:rPr>
        <w:t>to look at a</w:t>
      </w:r>
      <w:r w:rsidR="007060EC">
        <w:rPr>
          <w:rFonts w:ascii="Arial" w:hAnsi="Arial"/>
          <w:sz w:val="24"/>
        </w:rPr>
        <w:t>n</w:t>
      </w:r>
      <w:r w:rsidR="003A2611">
        <w:rPr>
          <w:rFonts w:ascii="Arial" w:hAnsi="Arial"/>
          <w:sz w:val="24"/>
        </w:rPr>
        <w:t xml:space="preserve"> aspect of Great Yarmouth’s history.</w:t>
      </w:r>
    </w:p>
    <w:p w14:paraId="58926971" w14:textId="77777777" w:rsidR="003A2611" w:rsidRDefault="003A2611" w:rsidP="005235A3">
      <w:pPr>
        <w:pStyle w:val="ListParagraph"/>
        <w:numPr>
          <w:ilvl w:val="0"/>
          <w:numId w:val="6"/>
        </w:numPr>
        <w:rPr>
          <w:rFonts w:ascii="Arial" w:hAnsi="Arial"/>
          <w:sz w:val="24"/>
        </w:rPr>
      </w:pPr>
      <w:r>
        <w:rPr>
          <w:rFonts w:ascii="Arial" w:hAnsi="Arial"/>
          <w:sz w:val="24"/>
        </w:rPr>
        <w:t>Any member may suggest a topic for research to the committee who will consider its merit before approval.</w:t>
      </w:r>
    </w:p>
    <w:p w14:paraId="03E406C5" w14:textId="77777777" w:rsidR="003A2611" w:rsidRDefault="003A2611" w:rsidP="005235A3">
      <w:pPr>
        <w:pStyle w:val="ListParagraph"/>
        <w:numPr>
          <w:ilvl w:val="0"/>
          <w:numId w:val="6"/>
        </w:numPr>
        <w:rPr>
          <w:rFonts w:ascii="Arial" w:hAnsi="Arial"/>
          <w:sz w:val="24"/>
        </w:rPr>
      </w:pPr>
      <w:r>
        <w:rPr>
          <w:rFonts w:ascii="Arial" w:hAnsi="Arial"/>
          <w:sz w:val="24"/>
        </w:rPr>
        <w:t>A Research group can be made up of members and non-members but must be led by a member who will report progress of the group to the committee.</w:t>
      </w:r>
    </w:p>
    <w:p w14:paraId="5DE46A90" w14:textId="77777777" w:rsidR="003A2611" w:rsidRPr="005235A3" w:rsidRDefault="003A2611" w:rsidP="005235A3">
      <w:pPr>
        <w:pStyle w:val="ListParagraph"/>
        <w:numPr>
          <w:ilvl w:val="0"/>
          <w:numId w:val="6"/>
        </w:numPr>
        <w:rPr>
          <w:rFonts w:ascii="Arial" w:hAnsi="Arial"/>
          <w:sz w:val="24"/>
        </w:rPr>
      </w:pPr>
      <w:r>
        <w:rPr>
          <w:rFonts w:ascii="Arial" w:hAnsi="Arial"/>
          <w:sz w:val="24"/>
        </w:rPr>
        <w:t>Any outcome from research undertaken by an approved Research Group will be the property of the Society and may be considered for publication by the committee.</w:t>
      </w:r>
    </w:p>
    <w:p w14:paraId="1ED8FC98" w14:textId="77777777" w:rsidR="00C15114" w:rsidRDefault="00EF41CB" w:rsidP="00EF41CB">
      <w:pPr>
        <w:rPr>
          <w:rFonts w:ascii="Arial" w:hAnsi="Arial"/>
          <w:sz w:val="24"/>
        </w:rPr>
      </w:pPr>
      <w:r>
        <w:rPr>
          <w:rFonts w:ascii="Arial" w:hAnsi="Arial"/>
          <w:sz w:val="24"/>
        </w:rPr>
        <w:t>ONLINE PRESENCE</w:t>
      </w:r>
    </w:p>
    <w:p w14:paraId="055F0460" w14:textId="77777777" w:rsidR="003A2611" w:rsidRDefault="003A2611" w:rsidP="003A2611">
      <w:pPr>
        <w:pStyle w:val="ListParagraph"/>
        <w:numPr>
          <w:ilvl w:val="0"/>
          <w:numId w:val="6"/>
        </w:numPr>
        <w:rPr>
          <w:rFonts w:ascii="Arial" w:hAnsi="Arial"/>
          <w:sz w:val="24"/>
        </w:rPr>
      </w:pPr>
      <w:r>
        <w:rPr>
          <w:rFonts w:ascii="Arial" w:hAnsi="Arial"/>
          <w:sz w:val="24"/>
        </w:rPr>
        <w:t>GYLHAS will operate a website using an appropriate domain name</w:t>
      </w:r>
      <w:r w:rsidR="0049259E">
        <w:rPr>
          <w:rFonts w:ascii="Arial" w:hAnsi="Arial"/>
          <w:sz w:val="24"/>
        </w:rPr>
        <w:t>, a Facebook page and any other social media account that may promote the objective</w:t>
      </w:r>
      <w:r w:rsidR="0070354C">
        <w:rPr>
          <w:rFonts w:ascii="Arial" w:hAnsi="Arial"/>
          <w:sz w:val="24"/>
        </w:rPr>
        <w:t>s</w:t>
      </w:r>
      <w:r w:rsidR="0049259E">
        <w:rPr>
          <w:rFonts w:ascii="Arial" w:hAnsi="Arial"/>
          <w:sz w:val="24"/>
        </w:rPr>
        <w:t xml:space="preserve"> of the Society</w:t>
      </w:r>
      <w:r>
        <w:rPr>
          <w:rFonts w:ascii="Arial" w:hAnsi="Arial"/>
          <w:sz w:val="24"/>
        </w:rPr>
        <w:t>.</w:t>
      </w:r>
    </w:p>
    <w:p w14:paraId="29379059" w14:textId="77777777" w:rsidR="003A2611" w:rsidRDefault="003A2611" w:rsidP="003A2611">
      <w:pPr>
        <w:pStyle w:val="ListParagraph"/>
        <w:numPr>
          <w:ilvl w:val="0"/>
          <w:numId w:val="6"/>
        </w:numPr>
        <w:rPr>
          <w:rFonts w:ascii="Arial" w:hAnsi="Arial"/>
          <w:sz w:val="24"/>
        </w:rPr>
      </w:pPr>
      <w:r>
        <w:rPr>
          <w:rFonts w:ascii="Arial" w:hAnsi="Arial"/>
          <w:sz w:val="24"/>
        </w:rPr>
        <w:t xml:space="preserve">Content for the website </w:t>
      </w:r>
      <w:r w:rsidR="0049259E">
        <w:rPr>
          <w:rFonts w:ascii="Arial" w:hAnsi="Arial"/>
          <w:sz w:val="24"/>
        </w:rPr>
        <w:t>and Facebook page will be in line with the aims and objectives of the Society. Members and no</w:t>
      </w:r>
      <w:r w:rsidR="007060EC">
        <w:rPr>
          <w:rFonts w:ascii="Arial" w:hAnsi="Arial"/>
          <w:sz w:val="24"/>
        </w:rPr>
        <w:t>n</w:t>
      </w:r>
      <w:r w:rsidR="0049259E">
        <w:rPr>
          <w:rFonts w:ascii="Arial" w:hAnsi="Arial"/>
          <w:sz w:val="24"/>
        </w:rPr>
        <w:t>-members should submit content to</w:t>
      </w:r>
      <w:r>
        <w:rPr>
          <w:rFonts w:ascii="Arial" w:hAnsi="Arial"/>
          <w:sz w:val="24"/>
        </w:rPr>
        <w:t xml:space="preserve"> </w:t>
      </w:r>
      <w:r w:rsidR="0049259E">
        <w:rPr>
          <w:rFonts w:ascii="Arial" w:hAnsi="Arial"/>
          <w:sz w:val="24"/>
        </w:rPr>
        <w:t>the Secretary and external content is subject to approval of the Secretary and the Chair.</w:t>
      </w:r>
    </w:p>
    <w:p w14:paraId="53A96605" w14:textId="77777777" w:rsidR="0049259E" w:rsidRDefault="0049259E" w:rsidP="003A2611">
      <w:pPr>
        <w:pStyle w:val="ListParagraph"/>
        <w:numPr>
          <w:ilvl w:val="0"/>
          <w:numId w:val="6"/>
        </w:numPr>
        <w:rPr>
          <w:rFonts w:ascii="Arial" w:hAnsi="Arial"/>
          <w:sz w:val="24"/>
        </w:rPr>
      </w:pPr>
      <w:r>
        <w:rPr>
          <w:rFonts w:ascii="Arial" w:hAnsi="Arial"/>
          <w:sz w:val="24"/>
        </w:rPr>
        <w:t xml:space="preserve">Access to the website </w:t>
      </w:r>
      <w:proofErr w:type="spellStart"/>
      <w:r>
        <w:rPr>
          <w:rFonts w:ascii="Arial" w:hAnsi="Arial"/>
          <w:sz w:val="24"/>
        </w:rPr>
        <w:t>ie</w:t>
      </w:r>
      <w:proofErr w:type="spellEnd"/>
      <w:r>
        <w:rPr>
          <w:rFonts w:ascii="Arial" w:hAnsi="Arial"/>
          <w:sz w:val="24"/>
        </w:rPr>
        <w:t xml:space="preserve">. </w:t>
      </w:r>
      <w:proofErr w:type="gramStart"/>
      <w:r>
        <w:rPr>
          <w:rFonts w:ascii="Arial" w:hAnsi="Arial"/>
          <w:sz w:val="24"/>
        </w:rPr>
        <w:t>username and password,</w:t>
      </w:r>
      <w:proofErr w:type="gramEnd"/>
      <w:r>
        <w:rPr>
          <w:rFonts w:ascii="Arial" w:hAnsi="Arial"/>
          <w:sz w:val="24"/>
        </w:rPr>
        <w:t xml:space="preserve"> will be held by the Secretary and at least one other member of the committee.</w:t>
      </w:r>
    </w:p>
    <w:p w14:paraId="24BBB6CB" w14:textId="77777777" w:rsidR="0049259E" w:rsidRPr="0049259E" w:rsidRDefault="0049259E" w:rsidP="0049259E">
      <w:pPr>
        <w:pStyle w:val="ListParagraph"/>
        <w:numPr>
          <w:ilvl w:val="0"/>
          <w:numId w:val="6"/>
        </w:numPr>
        <w:rPr>
          <w:rFonts w:ascii="Arial" w:hAnsi="Arial"/>
          <w:sz w:val="24"/>
        </w:rPr>
      </w:pPr>
      <w:r>
        <w:rPr>
          <w:rFonts w:ascii="Arial" w:hAnsi="Arial"/>
          <w:sz w:val="24"/>
        </w:rPr>
        <w:t>Administrator access to the Facebook page will be held by at least two members of the committee.</w:t>
      </w:r>
    </w:p>
    <w:sectPr w:rsidR="0049259E" w:rsidRPr="0049259E" w:rsidSect="00C15114">
      <w:footerReference w:type="default" r:id="rId8"/>
      <w:pgSz w:w="11899"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F0FF0" w14:textId="77777777" w:rsidR="00FE107F" w:rsidRDefault="00FE107F">
      <w:pPr>
        <w:spacing w:after="0" w:line="240" w:lineRule="auto"/>
      </w:pPr>
      <w:r>
        <w:separator/>
      </w:r>
    </w:p>
  </w:endnote>
  <w:endnote w:type="continuationSeparator" w:id="0">
    <w:p w14:paraId="5E696070" w14:textId="77777777" w:rsidR="00FE107F" w:rsidRDefault="00FE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B3A2" w14:textId="77777777" w:rsidR="00E93E81" w:rsidRDefault="00E93E81">
    <w:pPr>
      <w:pStyle w:val="Footer"/>
    </w:pPr>
    <w:r>
      <w:t>Originated September 2017</w:t>
    </w:r>
    <w:r w:rsidR="00520992">
      <w:t xml:space="preserve">, </w:t>
    </w:r>
    <w:r w:rsidR="0070354C">
      <w:t>revised</w:t>
    </w:r>
    <w:r w:rsidR="00520992">
      <w:t xml:space="preserve"> April 201</w:t>
    </w:r>
    <w:r w:rsidR="0070354C">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92B26" w14:textId="77777777" w:rsidR="00FE107F" w:rsidRDefault="00FE107F">
      <w:pPr>
        <w:spacing w:after="0" w:line="240" w:lineRule="auto"/>
      </w:pPr>
      <w:r>
        <w:separator/>
      </w:r>
    </w:p>
  </w:footnote>
  <w:footnote w:type="continuationSeparator" w:id="0">
    <w:p w14:paraId="068A9059" w14:textId="77777777" w:rsidR="00FE107F" w:rsidRDefault="00FE1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8F7"/>
    <w:multiLevelType w:val="hybridMultilevel"/>
    <w:tmpl w:val="79F40620"/>
    <w:lvl w:ilvl="0" w:tplc="0409000F">
      <w:start w:val="52"/>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6797266"/>
    <w:multiLevelType w:val="hybridMultilevel"/>
    <w:tmpl w:val="20466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15707"/>
    <w:multiLevelType w:val="hybridMultilevel"/>
    <w:tmpl w:val="F06865E0"/>
    <w:lvl w:ilvl="0" w:tplc="0409000F">
      <w:start w:val="42"/>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4203F"/>
    <w:multiLevelType w:val="hybridMultilevel"/>
    <w:tmpl w:val="A790B306"/>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3"/>
      <w:numFmt w:val="lowerLett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E3834"/>
    <w:multiLevelType w:val="hybridMultilevel"/>
    <w:tmpl w:val="CE88D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B21A8"/>
    <w:multiLevelType w:val="hybridMultilevel"/>
    <w:tmpl w:val="41A6CEE6"/>
    <w:lvl w:ilvl="0" w:tplc="0409000F">
      <w:start w:val="53"/>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EE61D16"/>
    <w:multiLevelType w:val="hybridMultilevel"/>
    <w:tmpl w:val="1424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A1E1F"/>
    <w:multiLevelType w:val="hybridMultilevel"/>
    <w:tmpl w:val="D8B2CA76"/>
    <w:lvl w:ilvl="0" w:tplc="0409000F">
      <w:start w:val="47"/>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3022A1"/>
    <w:multiLevelType w:val="hybridMultilevel"/>
    <w:tmpl w:val="62888654"/>
    <w:lvl w:ilvl="0" w:tplc="0409000F">
      <w:start w:val="7"/>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81543A"/>
    <w:multiLevelType w:val="hybridMultilevel"/>
    <w:tmpl w:val="A790B306"/>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Lett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E69AE"/>
    <w:multiLevelType w:val="hybridMultilevel"/>
    <w:tmpl w:val="D3283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57505"/>
    <w:multiLevelType w:val="hybridMultilevel"/>
    <w:tmpl w:val="78A4ABA6"/>
    <w:lvl w:ilvl="0" w:tplc="0409000F">
      <w:start w:val="30"/>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6452F"/>
    <w:multiLevelType w:val="hybridMultilevel"/>
    <w:tmpl w:val="D3283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D67FD"/>
    <w:multiLevelType w:val="hybridMultilevel"/>
    <w:tmpl w:val="D3283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01BE6"/>
    <w:multiLevelType w:val="hybridMultilevel"/>
    <w:tmpl w:val="D8B2CA76"/>
    <w:lvl w:ilvl="0" w:tplc="0409000F">
      <w:start w:val="47"/>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45E1F33"/>
    <w:multiLevelType w:val="hybridMultilevel"/>
    <w:tmpl w:val="40EC2588"/>
    <w:lvl w:ilvl="0" w:tplc="0409000F">
      <w:start w:val="46"/>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91A2732"/>
    <w:multiLevelType w:val="hybridMultilevel"/>
    <w:tmpl w:val="E8988B5A"/>
    <w:lvl w:ilvl="0" w:tplc="0409000F">
      <w:start w:val="1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485304"/>
    <w:multiLevelType w:val="hybridMultilevel"/>
    <w:tmpl w:val="FF421D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BE1A68"/>
    <w:multiLevelType w:val="hybridMultilevel"/>
    <w:tmpl w:val="21DEC876"/>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Lett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96AA9"/>
    <w:multiLevelType w:val="hybridMultilevel"/>
    <w:tmpl w:val="21DEC876"/>
    <w:lvl w:ilvl="0" w:tplc="0409000F">
      <w:start w:val="1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55978"/>
    <w:multiLevelType w:val="hybridMultilevel"/>
    <w:tmpl w:val="3E1AB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27C08"/>
    <w:multiLevelType w:val="hybridMultilevel"/>
    <w:tmpl w:val="A542676C"/>
    <w:lvl w:ilvl="0" w:tplc="2250B3D4">
      <w:start w:val="28"/>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519BE"/>
    <w:multiLevelType w:val="hybridMultilevel"/>
    <w:tmpl w:val="A790B306"/>
    <w:lvl w:ilvl="0" w:tplc="0409000F">
      <w:start w:val="3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21"/>
  </w:num>
  <w:num w:numId="4">
    <w:abstractNumId w:val="19"/>
  </w:num>
  <w:num w:numId="5">
    <w:abstractNumId w:val="11"/>
  </w:num>
  <w:num w:numId="6">
    <w:abstractNumId w:val="4"/>
  </w:num>
  <w:num w:numId="7">
    <w:abstractNumId w:val="17"/>
  </w:num>
  <w:num w:numId="8">
    <w:abstractNumId w:val="16"/>
  </w:num>
  <w:num w:numId="9">
    <w:abstractNumId w:val="2"/>
  </w:num>
  <w:num w:numId="10">
    <w:abstractNumId w:val="18"/>
  </w:num>
  <w:num w:numId="11">
    <w:abstractNumId w:val="9"/>
  </w:num>
  <w:num w:numId="12">
    <w:abstractNumId w:val="3"/>
  </w:num>
  <w:num w:numId="13">
    <w:abstractNumId w:val="7"/>
  </w:num>
  <w:num w:numId="14">
    <w:abstractNumId w:val="15"/>
  </w:num>
  <w:num w:numId="15">
    <w:abstractNumId w:val="0"/>
  </w:num>
  <w:num w:numId="16">
    <w:abstractNumId w:val="5"/>
  </w:num>
  <w:num w:numId="17">
    <w:abstractNumId w:val="8"/>
  </w:num>
  <w:num w:numId="18">
    <w:abstractNumId w:val="14"/>
  </w:num>
  <w:num w:numId="19">
    <w:abstractNumId w:val="12"/>
  </w:num>
  <w:num w:numId="20">
    <w:abstractNumId w:val="10"/>
  </w:num>
  <w:num w:numId="21">
    <w:abstractNumId w:val="13"/>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6C"/>
    <w:rsid w:val="00010B9F"/>
    <w:rsid w:val="00011EA8"/>
    <w:rsid w:val="000211FD"/>
    <w:rsid w:val="00042D2A"/>
    <w:rsid w:val="000577F9"/>
    <w:rsid w:val="00061060"/>
    <w:rsid w:val="000E0206"/>
    <w:rsid w:val="00105350"/>
    <w:rsid w:val="00143F8A"/>
    <w:rsid w:val="001668C0"/>
    <w:rsid w:val="001A14C8"/>
    <w:rsid w:val="00212AD8"/>
    <w:rsid w:val="00242734"/>
    <w:rsid w:val="00270682"/>
    <w:rsid w:val="00291D41"/>
    <w:rsid w:val="002A6EDF"/>
    <w:rsid w:val="002C002D"/>
    <w:rsid w:val="003A2611"/>
    <w:rsid w:val="003E0A98"/>
    <w:rsid w:val="00466CB6"/>
    <w:rsid w:val="004714D0"/>
    <w:rsid w:val="0049259E"/>
    <w:rsid w:val="004C5219"/>
    <w:rsid w:val="004D6A0F"/>
    <w:rsid w:val="00520992"/>
    <w:rsid w:val="005235A3"/>
    <w:rsid w:val="0054348E"/>
    <w:rsid w:val="005B655F"/>
    <w:rsid w:val="005B77B3"/>
    <w:rsid w:val="00612E89"/>
    <w:rsid w:val="00616FCB"/>
    <w:rsid w:val="00693884"/>
    <w:rsid w:val="006B3D18"/>
    <w:rsid w:val="006B4080"/>
    <w:rsid w:val="006D3445"/>
    <w:rsid w:val="006F1404"/>
    <w:rsid w:val="0070354C"/>
    <w:rsid w:val="007060EC"/>
    <w:rsid w:val="00711147"/>
    <w:rsid w:val="00727069"/>
    <w:rsid w:val="007509A5"/>
    <w:rsid w:val="007523B4"/>
    <w:rsid w:val="00772E2B"/>
    <w:rsid w:val="007A0E03"/>
    <w:rsid w:val="007D0163"/>
    <w:rsid w:val="007D0DE2"/>
    <w:rsid w:val="00837478"/>
    <w:rsid w:val="00850BDC"/>
    <w:rsid w:val="00906100"/>
    <w:rsid w:val="00987EC8"/>
    <w:rsid w:val="00A36833"/>
    <w:rsid w:val="00AA11C3"/>
    <w:rsid w:val="00AA4202"/>
    <w:rsid w:val="00AC15AE"/>
    <w:rsid w:val="00AC6B63"/>
    <w:rsid w:val="00AD5057"/>
    <w:rsid w:val="00B8300A"/>
    <w:rsid w:val="00BE2C20"/>
    <w:rsid w:val="00BF10CA"/>
    <w:rsid w:val="00C15114"/>
    <w:rsid w:val="00C415E2"/>
    <w:rsid w:val="00D338DF"/>
    <w:rsid w:val="00D645F9"/>
    <w:rsid w:val="00DF1EAD"/>
    <w:rsid w:val="00E20C6C"/>
    <w:rsid w:val="00E2748E"/>
    <w:rsid w:val="00E76CCC"/>
    <w:rsid w:val="00E86F14"/>
    <w:rsid w:val="00E93E81"/>
    <w:rsid w:val="00EC2101"/>
    <w:rsid w:val="00ED3FF2"/>
    <w:rsid w:val="00EF41CB"/>
    <w:rsid w:val="00F566E0"/>
    <w:rsid w:val="00FB77D2"/>
    <w:rsid w:val="00FE107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55FDC"/>
  <w15:docId w15:val="{8EFA8376-22F6-074B-979C-9A7F93C0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7">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SBTG Heading"/>
    <w:qFormat/>
    <w:rsid w:val="00E20C6C"/>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206"/>
    <w:pPr>
      <w:ind w:left="720"/>
      <w:contextualSpacing/>
    </w:pPr>
  </w:style>
  <w:style w:type="paragraph" w:styleId="Header">
    <w:name w:val="header"/>
    <w:basedOn w:val="Normal"/>
    <w:link w:val="HeaderChar"/>
    <w:rsid w:val="00BF10CA"/>
    <w:pPr>
      <w:tabs>
        <w:tab w:val="center" w:pos="4320"/>
        <w:tab w:val="right" w:pos="8640"/>
      </w:tabs>
      <w:spacing w:after="0" w:line="240" w:lineRule="auto"/>
    </w:pPr>
  </w:style>
  <w:style w:type="character" w:customStyle="1" w:styleId="HeaderChar">
    <w:name w:val="Header Char"/>
    <w:basedOn w:val="DefaultParagraphFont"/>
    <w:link w:val="Header"/>
    <w:rsid w:val="00BF10CA"/>
    <w:rPr>
      <w:sz w:val="22"/>
      <w:szCs w:val="22"/>
    </w:rPr>
  </w:style>
  <w:style w:type="paragraph" w:styleId="Footer">
    <w:name w:val="footer"/>
    <w:basedOn w:val="Normal"/>
    <w:link w:val="FooterChar"/>
    <w:rsid w:val="00BF10CA"/>
    <w:pPr>
      <w:tabs>
        <w:tab w:val="center" w:pos="4320"/>
        <w:tab w:val="right" w:pos="8640"/>
      </w:tabs>
      <w:spacing w:after="0" w:line="240" w:lineRule="auto"/>
    </w:pPr>
  </w:style>
  <w:style w:type="character" w:customStyle="1" w:styleId="FooterChar">
    <w:name w:val="Footer Char"/>
    <w:basedOn w:val="DefaultParagraphFont"/>
    <w:link w:val="Footer"/>
    <w:rsid w:val="00BF10CA"/>
    <w:rPr>
      <w:sz w:val="22"/>
      <w:szCs w:val="22"/>
    </w:rPr>
  </w:style>
  <w:style w:type="paragraph" w:styleId="NormalWeb">
    <w:name w:val="Normal (Web)"/>
    <w:basedOn w:val="Normal"/>
    <w:uiPriority w:val="99"/>
    <w:semiHidden/>
    <w:unhideWhenUsed/>
    <w:rsid w:val="0052099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971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FFC7-C2F5-4AE4-A85D-F8C4252E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Advisory Matters</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Davies</dc:creator>
  <cp:keywords/>
  <cp:lastModifiedBy>Patricia Day</cp:lastModifiedBy>
  <cp:revision>2</cp:revision>
  <cp:lastPrinted>2017-07-19T08:21:00Z</cp:lastPrinted>
  <dcterms:created xsi:type="dcterms:W3CDTF">2019-09-04T13:04:00Z</dcterms:created>
  <dcterms:modified xsi:type="dcterms:W3CDTF">2019-09-04T13:04:00Z</dcterms:modified>
</cp:coreProperties>
</file>